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6D962" w14:textId="5C592C4F" w:rsidR="00F46EAA" w:rsidRPr="00454185" w:rsidRDefault="00F46EAA" w:rsidP="00F54845">
      <w:pPr>
        <w:jc w:val="center"/>
        <w:rPr>
          <w:rFonts w:ascii="Montserrat" w:hAnsi="Montserrat"/>
          <w:b/>
          <w:bCs/>
          <w:sz w:val="32"/>
          <w:szCs w:val="32"/>
        </w:rPr>
      </w:pPr>
      <w:r w:rsidRPr="00454185">
        <w:rPr>
          <w:rFonts w:ascii="Montserrat" w:hAnsi="Montserrat"/>
          <w:b/>
          <w:bCs/>
          <w:sz w:val="32"/>
          <w:szCs w:val="32"/>
        </w:rPr>
        <w:t>San Diego Association of Governments</w:t>
      </w:r>
    </w:p>
    <w:p w14:paraId="5756D963" w14:textId="1D4DF2CB" w:rsidR="00CA3F27" w:rsidRPr="00743F3D" w:rsidRDefault="00743F3D" w:rsidP="00317A7F">
      <w:pPr>
        <w:jc w:val="center"/>
        <w:rPr>
          <w:rFonts w:ascii="Montserrat" w:hAnsi="Montserrat"/>
          <w:b/>
          <w:bCs/>
          <w:sz w:val="32"/>
          <w:szCs w:val="32"/>
        </w:rPr>
      </w:pPr>
      <w:r w:rsidRPr="00743F3D">
        <w:rPr>
          <w:rFonts w:ascii="Montserrat" w:hAnsi="Montserrat"/>
          <w:b/>
          <w:bCs/>
          <w:sz w:val="32"/>
          <w:szCs w:val="32"/>
        </w:rPr>
        <w:t>Ocean Beach Estuary Enhancement Project</w:t>
      </w:r>
    </w:p>
    <w:p w14:paraId="5868B6D9" w14:textId="4E7D3F3E" w:rsidR="6C8D659B" w:rsidRPr="00454185" w:rsidRDefault="00743F3D" w:rsidP="00317A7F">
      <w:pPr>
        <w:jc w:val="center"/>
        <w:rPr>
          <w:rFonts w:ascii="Montserrat" w:hAnsi="Montserrat"/>
          <w:b/>
          <w:bCs/>
          <w:sz w:val="32"/>
          <w:szCs w:val="32"/>
        </w:rPr>
      </w:pPr>
      <w:r>
        <w:rPr>
          <w:rFonts w:ascii="Montserrat" w:hAnsi="Montserrat"/>
          <w:b/>
          <w:bCs/>
          <w:sz w:val="32"/>
          <w:szCs w:val="32"/>
        </w:rPr>
        <w:t>The San Diego River Park Foundation</w:t>
      </w:r>
      <w:r w:rsidR="009F271B">
        <w:rPr>
          <w:rFonts w:ascii="Montserrat" w:hAnsi="Montserrat"/>
          <w:b/>
          <w:bCs/>
          <w:sz w:val="32"/>
          <w:szCs w:val="32"/>
        </w:rPr>
        <w:t xml:space="preserve"> (SDRPF)</w:t>
      </w:r>
    </w:p>
    <w:p w14:paraId="5756D964" w14:textId="77777777" w:rsidR="00F46EAA" w:rsidRPr="00454185" w:rsidRDefault="00F46EAA" w:rsidP="00317A7F">
      <w:pPr>
        <w:jc w:val="center"/>
        <w:rPr>
          <w:rFonts w:ascii="Montserrat" w:hAnsi="Montserrat"/>
          <w:b/>
          <w:bCs/>
          <w:sz w:val="32"/>
          <w:szCs w:val="32"/>
        </w:rPr>
      </w:pPr>
      <w:r w:rsidRPr="00454185">
        <w:rPr>
          <w:rFonts w:ascii="Montserrat" w:hAnsi="Montserrat"/>
          <w:b/>
          <w:bCs/>
          <w:sz w:val="32"/>
          <w:szCs w:val="32"/>
        </w:rPr>
        <w:t>Quarterly Progress Report</w:t>
      </w:r>
    </w:p>
    <w:p w14:paraId="5756D965" w14:textId="3C22B086" w:rsidR="00F46EAA" w:rsidRPr="00454185" w:rsidRDefault="00F46EAA" w:rsidP="00317A7F">
      <w:pPr>
        <w:jc w:val="center"/>
        <w:rPr>
          <w:rFonts w:ascii="Montserrat" w:hAnsi="Montserrat"/>
          <w:b/>
          <w:bCs/>
          <w:sz w:val="32"/>
          <w:szCs w:val="32"/>
        </w:rPr>
      </w:pPr>
      <w:r w:rsidRPr="00454185">
        <w:rPr>
          <w:rFonts w:ascii="Montserrat" w:hAnsi="Montserrat"/>
          <w:b/>
          <w:bCs/>
          <w:sz w:val="32"/>
          <w:szCs w:val="32"/>
        </w:rPr>
        <w:t xml:space="preserve">Reporting Period: </w:t>
      </w:r>
      <w:r w:rsidR="00743F3D">
        <w:rPr>
          <w:rFonts w:ascii="Montserrat" w:hAnsi="Montserrat"/>
          <w:b/>
          <w:bCs/>
          <w:sz w:val="32"/>
          <w:szCs w:val="32"/>
        </w:rPr>
        <w:t xml:space="preserve"> </w:t>
      </w:r>
      <w:r w:rsidR="00552435">
        <w:rPr>
          <w:rFonts w:ascii="Montserrat" w:hAnsi="Montserrat"/>
          <w:b/>
          <w:bCs/>
          <w:sz w:val="32"/>
          <w:szCs w:val="32"/>
        </w:rPr>
        <w:t>1</w:t>
      </w:r>
      <w:r w:rsidR="00743F3D">
        <w:rPr>
          <w:rFonts w:ascii="Montserrat" w:hAnsi="Montserrat"/>
          <w:b/>
          <w:bCs/>
          <w:sz w:val="32"/>
          <w:szCs w:val="32"/>
        </w:rPr>
        <w:t>/</w:t>
      </w:r>
      <w:r w:rsidR="00DE4BB0">
        <w:rPr>
          <w:rFonts w:ascii="Montserrat" w:hAnsi="Montserrat"/>
          <w:b/>
          <w:bCs/>
          <w:sz w:val="32"/>
          <w:szCs w:val="32"/>
        </w:rPr>
        <w:t>0</w:t>
      </w:r>
      <w:r w:rsidR="00743F3D">
        <w:rPr>
          <w:rFonts w:ascii="Montserrat" w:hAnsi="Montserrat"/>
          <w:b/>
          <w:bCs/>
          <w:sz w:val="32"/>
          <w:szCs w:val="32"/>
        </w:rPr>
        <w:t>1/2</w:t>
      </w:r>
      <w:r w:rsidR="00552435">
        <w:rPr>
          <w:rFonts w:ascii="Montserrat" w:hAnsi="Montserrat"/>
          <w:b/>
          <w:bCs/>
          <w:sz w:val="32"/>
          <w:szCs w:val="32"/>
        </w:rPr>
        <w:t>5</w:t>
      </w:r>
      <w:r w:rsidR="00743F3D">
        <w:rPr>
          <w:rFonts w:ascii="Montserrat" w:hAnsi="Montserrat"/>
          <w:b/>
          <w:bCs/>
          <w:sz w:val="32"/>
          <w:szCs w:val="32"/>
        </w:rPr>
        <w:t xml:space="preserve"> – </w:t>
      </w:r>
      <w:r w:rsidR="00552435">
        <w:rPr>
          <w:rFonts w:ascii="Montserrat" w:hAnsi="Montserrat"/>
          <w:b/>
          <w:bCs/>
          <w:sz w:val="32"/>
          <w:szCs w:val="32"/>
        </w:rPr>
        <w:t>3</w:t>
      </w:r>
      <w:r w:rsidR="00743F3D">
        <w:rPr>
          <w:rFonts w:ascii="Montserrat" w:hAnsi="Montserrat"/>
          <w:b/>
          <w:bCs/>
          <w:sz w:val="32"/>
          <w:szCs w:val="32"/>
        </w:rPr>
        <w:t>/3</w:t>
      </w:r>
      <w:r w:rsidR="00B43D81">
        <w:rPr>
          <w:rFonts w:ascii="Montserrat" w:hAnsi="Montserrat"/>
          <w:b/>
          <w:bCs/>
          <w:sz w:val="32"/>
          <w:szCs w:val="32"/>
        </w:rPr>
        <w:t>1</w:t>
      </w:r>
      <w:r w:rsidR="00743F3D">
        <w:rPr>
          <w:rFonts w:ascii="Montserrat" w:hAnsi="Montserrat"/>
          <w:b/>
          <w:bCs/>
          <w:sz w:val="32"/>
          <w:szCs w:val="32"/>
        </w:rPr>
        <w:t>/2</w:t>
      </w:r>
      <w:r w:rsidR="00552435">
        <w:rPr>
          <w:rFonts w:ascii="Montserrat" w:hAnsi="Montserrat"/>
          <w:b/>
          <w:bCs/>
          <w:sz w:val="32"/>
          <w:szCs w:val="32"/>
        </w:rPr>
        <w:t>5</w:t>
      </w:r>
    </w:p>
    <w:p w14:paraId="1EEC0436" w14:textId="79168E56" w:rsidR="006D58AD" w:rsidRPr="00454185" w:rsidRDefault="006D58AD" w:rsidP="00317A7F">
      <w:pPr>
        <w:jc w:val="center"/>
        <w:rPr>
          <w:rFonts w:ascii="Montserrat" w:hAnsi="Montserrat"/>
          <w:b/>
          <w:bCs/>
          <w:sz w:val="32"/>
          <w:szCs w:val="32"/>
        </w:rPr>
      </w:pPr>
      <w:r w:rsidRPr="00454185">
        <w:rPr>
          <w:rFonts w:ascii="Montserrat" w:hAnsi="Montserrat"/>
          <w:b/>
          <w:bCs/>
          <w:sz w:val="32"/>
          <w:szCs w:val="32"/>
        </w:rPr>
        <w:t xml:space="preserve">Submission Date: </w:t>
      </w:r>
      <w:r w:rsidR="00743F3D">
        <w:rPr>
          <w:rFonts w:ascii="Montserrat" w:hAnsi="Montserrat"/>
          <w:b/>
          <w:bCs/>
          <w:sz w:val="32"/>
          <w:szCs w:val="32"/>
        </w:rPr>
        <w:t xml:space="preserve"> </w:t>
      </w:r>
      <w:r w:rsidR="00552435">
        <w:rPr>
          <w:rFonts w:ascii="Montserrat" w:hAnsi="Montserrat"/>
          <w:b/>
          <w:bCs/>
          <w:sz w:val="32"/>
          <w:szCs w:val="32"/>
        </w:rPr>
        <w:t>4</w:t>
      </w:r>
      <w:r w:rsidR="000B1652">
        <w:rPr>
          <w:rFonts w:ascii="Montserrat" w:hAnsi="Montserrat"/>
          <w:b/>
          <w:bCs/>
          <w:sz w:val="32"/>
          <w:szCs w:val="32"/>
        </w:rPr>
        <w:t>/2</w:t>
      </w:r>
      <w:r w:rsidR="00B43D81">
        <w:rPr>
          <w:rFonts w:ascii="Montserrat" w:hAnsi="Montserrat"/>
          <w:b/>
          <w:bCs/>
          <w:sz w:val="32"/>
          <w:szCs w:val="32"/>
        </w:rPr>
        <w:t>1</w:t>
      </w:r>
      <w:r w:rsidR="000B1652">
        <w:rPr>
          <w:rFonts w:ascii="Montserrat" w:hAnsi="Montserrat"/>
          <w:b/>
          <w:bCs/>
          <w:sz w:val="32"/>
          <w:szCs w:val="32"/>
        </w:rPr>
        <w:t>/</w:t>
      </w:r>
      <w:r w:rsidR="00785075">
        <w:rPr>
          <w:rFonts w:ascii="Montserrat" w:hAnsi="Montserrat"/>
          <w:b/>
          <w:bCs/>
          <w:sz w:val="32"/>
          <w:szCs w:val="32"/>
        </w:rPr>
        <w:t>2</w:t>
      </w:r>
      <w:r w:rsidR="000B1652">
        <w:rPr>
          <w:rFonts w:ascii="Montserrat" w:hAnsi="Montserrat"/>
          <w:b/>
          <w:bCs/>
          <w:sz w:val="32"/>
          <w:szCs w:val="32"/>
        </w:rPr>
        <w:t>4</w:t>
      </w:r>
    </w:p>
    <w:p w14:paraId="5756D966" w14:textId="6E3198C0" w:rsidR="00F46EAA" w:rsidRPr="00454185" w:rsidRDefault="00F46EAA" w:rsidP="003C5767">
      <w:pPr>
        <w:jc w:val="center"/>
        <w:rPr>
          <w:rFonts w:ascii="Montserrat" w:hAnsi="Montserrat"/>
          <w:b/>
          <w:bCs/>
          <w:sz w:val="32"/>
          <w:szCs w:val="32"/>
        </w:rPr>
      </w:pPr>
      <w:r w:rsidRPr="00454185">
        <w:rPr>
          <w:rFonts w:ascii="Montserrat" w:hAnsi="Montserrat"/>
          <w:b/>
          <w:bCs/>
          <w:sz w:val="32"/>
          <w:szCs w:val="32"/>
        </w:rPr>
        <w:t xml:space="preserve">SANDAG Contract Number: </w:t>
      </w:r>
      <w:r w:rsidR="00743F3D">
        <w:rPr>
          <w:rFonts w:ascii="Montserrat" w:hAnsi="Montserrat"/>
          <w:b/>
          <w:bCs/>
          <w:sz w:val="32"/>
          <w:szCs w:val="32"/>
        </w:rPr>
        <w:t xml:space="preserve"> S1125510</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515C0F1F" w14:textId="02E5583C" w:rsidR="0075036E" w:rsidRPr="00CB3FED" w:rsidRDefault="0075036E" w:rsidP="0075036E">
      <w:pPr>
        <w:spacing w:before="60" w:after="120"/>
        <w:rPr>
          <w:rFonts w:ascii="Montserrat" w:hAnsi="Montserrat"/>
        </w:rPr>
      </w:pPr>
      <w:r w:rsidRPr="00CB3FED">
        <w:rPr>
          <w:rFonts w:ascii="Montserrat" w:hAnsi="Montserrat"/>
          <w:color w:val="FF0000"/>
        </w:rPr>
        <w:t xml:space="preserve">PLEASE DO NOT CHANGE OR ALTER THE FORMATTING OF THIS DOCUMENT! </w:t>
      </w:r>
      <w:r w:rsidRPr="00CB3FED">
        <w:rPr>
          <w:rFonts w:ascii="Montserrat" w:hAnsi="Montserrat"/>
        </w:rPr>
        <w:t xml:space="preserve">SANDAG has developed a standardized grant monitoring and tracking program for the Environmental Mitigation Program (EMP) Land Management Grant Program. The purpose is to collect information on individual projects and the grant program as a whole for reporting to the </w:t>
      </w:r>
      <w:r w:rsidR="009A0C39">
        <w:rPr>
          <w:rFonts w:ascii="Montserrat" w:hAnsi="Montserrat"/>
        </w:rPr>
        <w:t>Regional Habitat Conservation Taskforce</w:t>
      </w:r>
      <w:r w:rsidRPr="00CB3FED">
        <w:rPr>
          <w:rFonts w:ascii="Montserrat" w:hAnsi="Montserrat"/>
        </w:rPr>
        <w:t xml:space="preserve">, SANDAG </w:t>
      </w:r>
      <w:r w:rsidR="00CB3FED" w:rsidRPr="00CB3FED">
        <w:rPr>
          <w:rFonts w:ascii="Montserrat" w:hAnsi="Montserrat"/>
        </w:rPr>
        <w:t>P</w:t>
      </w:r>
      <w:r w:rsidRPr="00CB3FED">
        <w:rPr>
          <w:rFonts w:ascii="Montserrat" w:hAnsi="Montserrat"/>
        </w:rPr>
        <w:t xml:space="preserve">olicy </w:t>
      </w:r>
      <w:r w:rsidR="00CB3FED" w:rsidRPr="00CB3FED">
        <w:rPr>
          <w:rFonts w:ascii="Montserrat" w:hAnsi="Montserrat"/>
        </w:rPr>
        <w:t>A</w:t>
      </w:r>
      <w:r w:rsidRPr="00CB3FED">
        <w:rPr>
          <w:rFonts w:ascii="Montserrat" w:hAnsi="Montserrat"/>
        </w:rPr>
        <w:t xml:space="preserve">dvisory </w:t>
      </w:r>
      <w:r w:rsidR="00CB3FED" w:rsidRPr="00CB3FED">
        <w:rPr>
          <w:rFonts w:ascii="Montserrat" w:hAnsi="Montserrat"/>
        </w:rPr>
        <w:t>C</w:t>
      </w:r>
      <w:r w:rsidRPr="00CB3FED">
        <w:rPr>
          <w:rFonts w:ascii="Montserrat" w:hAnsi="Montserrat"/>
        </w:rPr>
        <w:t>ommittees, and the</w:t>
      </w:r>
      <w:r w:rsidR="00841D02" w:rsidRPr="00CB3FED">
        <w:rPr>
          <w:rFonts w:ascii="Montserrat" w:hAnsi="Montserrat"/>
        </w:rPr>
        <w:t xml:space="preserve"> SANDAG</w:t>
      </w:r>
      <w:r w:rsidRPr="00CB3FED">
        <w:rPr>
          <w:rFonts w:ascii="Montserrat" w:hAnsi="Montserrat"/>
        </w:rPr>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D62377">
      <w:pPr>
        <w:spacing w:before="60"/>
        <w:rPr>
          <w:rFonts w:ascii="Montserrat" w:hAnsi="Montserrat"/>
          <w:b/>
          <w:bCs/>
          <w:noProof/>
          <w:u w:val="single"/>
        </w:rPr>
      </w:pPr>
    </w:p>
    <w:p w14:paraId="130C6727" w14:textId="52A45AE1" w:rsidR="00D62377" w:rsidRPr="00454185" w:rsidRDefault="00D62377" w:rsidP="00D62377">
      <w:pPr>
        <w:spacing w:before="60"/>
        <w:rPr>
          <w:rFonts w:ascii="Montserrat" w:hAnsi="Montserrat"/>
          <w:b/>
          <w:bCs/>
          <w:u w:val="single"/>
        </w:rPr>
      </w:pPr>
      <w:r w:rsidRPr="00454185">
        <w:rPr>
          <w:rFonts w:ascii="Montserrat" w:hAnsi="Montserrat"/>
          <w:b/>
          <w:bCs/>
          <w:noProof/>
          <w:u w:val="single"/>
        </w:rPr>
        <mc:AlternateContent>
          <mc:Choice Requires="wps">
            <w:drawing>
              <wp:anchor distT="0" distB="0" distL="114300" distR="114300" simplePos="0" relativeHeight="251654144" behindDoc="0" locked="0" layoutInCell="1" allowOverlap="1" wp14:anchorId="063F411C" wp14:editId="04A7365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F93A1A" id="Oval 2" o:spid="_x0000_s1026" style="position:absolute;margin-left:-282.7pt;margin-top:15.35pt;width:54pt;height:35.2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" filled="f" strokecolor="red" strokeweight="2pt"/>
            </w:pict>
          </mc:Fallback>
        </mc:AlternateContent>
      </w:r>
    </w:p>
    <w:p w14:paraId="1DDB5480" w14:textId="77777777" w:rsidR="0060602F" w:rsidRPr="00454185" w:rsidRDefault="0060602F" w:rsidP="0060602F">
      <w:pPr>
        <w:spacing w:before="60"/>
        <w:rPr>
          <w:rFonts w:ascii="Montserrat" w:hAnsi="Montserrat"/>
        </w:rPr>
      </w:pPr>
    </w:p>
    <w:p w14:paraId="44F70AA3" w14:textId="77777777" w:rsidR="008D2FDE" w:rsidRPr="00454185" w:rsidRDefault="008D2FDE" w:rsidP="00F46EAA">
      <w:pPr>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Pr="00CF49AE" w:rsidRDefault="00F46EAA" w:rsidP="00272EB7">
      <w:pPr>
        <w:pStyle w:val="Heading1"/>
        <w:spacing w:line="240" w:lineRule="auto"/>
        <w:rPr>
          <w:rFonts w:ascii="Montserrat" w:hAnsi="Montserrat"/>
          <w:color w:val="1F497D" w:themeColor="text2"/>
          <w:sz w:val="24"/>
          <w:szCs w:val="24"/>
        </w:rPr>
      </w:pPr>
      <w:bookmarkStart w:id="0" w:name="_Toc83711084"/>
      <w:r w:rsidRPr="00CF49AE">
        <w:rPr>
          <w:rFonts w:ascii="Montserrat" w:hAnsi="Montserrat"/>
          <w:color w:val="1F497D" w:themeColor="text2"/>
          <w:sz w:val="24"/>
          <w:szCs w:val="24"/>
        </w:rPr>
        <w:lastRenderedPageBreak/>
        <w:t>Work Performed this Period:</w:t>
      </w:r>
      <w:bookmarkEnd w:id="0"/>
    </w:p>
    <w:p w14:paraId="794002C6" w14:textId="77777777" w:rsidR="00CA12EC" w:rsidRDefault="00CA12EC" w:rsidP="00CA12EC">
      <w:pPr>
        <w:pStyle w:val="Heading2"/>
        <w:numPr>
          <w:ilvl w:val="0"/>
          <w:numId w:val="11"/>
        </w:numPr>
        <w:rPr>
          <w:rFonts w:ascii="Montserrat" w:eastAsia="Montserrat" w:hAnsi="Montserrat" w:cs="Montserrat"/>
          <w:b/>
          <w:color w:val="000000"/>
          <w:sz w:val="22"/>
          <w:szCs w:val="22"/>
        </w:rPr>
      </w:pPr>
      <w:r>
        <w:rPr>
          <w:rFonts w:ascii="Montserrat" w:eastAsia="Montserrat" w:hAnsi="Montserrat" w:cs="Montserrat"/>
          <w:b/>
          <w:color w:val="000000"/>
          <w:sz w:val="22"/>
          <w:szCs w:val="22"/>
        </w:rPr>
        <w:t>Task 1 - Invasive Removal and Habitat Restoration</w:t>
      </w:r>
    </w:p>
    <w:p w14:paraId="27B7678F"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sz w:val="22"/>
          <w:szCs w:val="22"/>
        </w:rPr>
        <w:t xml:space="preserve">This quarter, staff advanced key habitat restoration efforts by intensifying invasive plant removal across the project area. Staff and volunteers were addressed last season’s annual weed </w:t>
      </w:r>
      <w:r w:rsidRPr="00CA12EC">
        <w:rPr>
          <w:rFonts w:ascii="Montserrat Light" w:eastAsia="Montserrat Light" w:hAnsi="Montserrat Light" w:cs="Montserrat Light"/>
          <w:color w:val="000000" w:themeColor="text1"/>
          <w:sz w:val="22"/>
          <w:szCs w:val="22"/>
        </w:rPr>
        <w:t xml:space="preserve">biomass (see photos 1 and 2). </w:t>
      </w:r>
      <w:r>
        <w:rPr>
          <w:rFonts w:ascii="Montserrat Light" w:eastAsia="Montserrat Light" w:hAnsi="Montserrat Light" w:cs="Montserrat Light"/>
          <w:sz w:val="22"/>
          <w:szCs w:val="22"/>
        </w:rPr>
        <w:t>Work was strategically focused on plots where sensitive native species — such as Nuttall’s acmispon (</w:t>
      </w:r>
      <w:r>
        <w:rPr>
          <w:rFonts w:ascii="Montserrat Light" w:eastAsia="Montserrat Light" w:hAnsi="Montserrat Light" w:cs="Montserrat Light"/>
          <w:i/>
          <w:sz w:val="22"/>
          <w:szCs w:val="22"/>
        </w:rPr>
        <w:t>Acmispon prostratus</w:t>
      </w:r>
      <w:r>
        <w:rPr>
          <w:rFonts w:ascii="Montserrat Light" w:eastAsia="Montserrat Light" w:hAnsi="Montserrat Light" w:cs="Montserrat Light"/>
          <w:sz w:val="22"/>
          <w:szCs w:val="22"/>
        </w:rPr>
        <w:t>) — occur at higher densities. The goal was to reduce competition from invasive species and support the successful establishment of this rare native plant during its critical early-season growth period.</w:t>
      </w:r>
    </w:p>
    <w:p w14:paraId="77D8733B" w14:textId="54FC63CF" w:rsidR="00CA12EC" w:rsidRDefault="00CA12EC" w:rsidP="00CA12EC">
      <w:pPr>
        <w:pBdr>
          <w:top w:val="nil"/>
          <w:left w:val="nil"/>
          <w:bottom w:val="nil"/>
          <w:right w:val="nil"/>
          <w:between w:val="nil"/>
        </w:pBdr>
        <w:spacing w:line="276" w:lineRule="auto"/>
        <w:rPr>
          <w:rFonts w:ascii="Montserrat Light" w:eastAsia="Montserrat Light" w:hAnsi="Montserrat Light" w:cs="Montserrat Light"/>
          <w:sz w:val="22"/>
          <w:szCs w:val="22"/>
        </w:rPr>
      </w:pPr>
    </w:p>
    <w:p w14:paraId="45C991E6" w14:textId="127EC080" w:rsidR="00CA12EC" w:rsidRDefault="00CA12EC" w:rsidP="00CA12EC">
      <w:pPr>
        <w:ind w:left="720"/>
        <w:rPr>
          <w:rFonts w:ascii="Montserrat Light" w:eastAsia="Montserrat Light" w:hAnsi="Montserrat Light" w:cs="Montserrat Light"/>
          <w:sz w:val="22"/>
          <w:szCs w:val="22"/>
        </w:rPr>
      </w:pPr>
      <w:r>
        <w:rPr>
          <w:rFonts w:ascii="Montserrat Light" w:eastAsia="Montserrat Light" w:hAnsi="Montserrat Light" w:cs="Montserrat Light"/>
          <w:noProof/>
          <w:sz w:val="22"/>
          <w:szCs w:val="22"/>
        </w:rPr>
        <w:drawing>
          <wp:anchor distT="0" distB="0" distL="114300" distR="114300" simplePos="0" relativeHeight="251658240" behindDoc="1" locked="0" layoutInCell="1" allowOverlap="1" wp14:anchorId="27E4FA19" wp14:editId="28CD4664">
            <wp:simplePos x="0" y="0"/>
            <wp:positionH relativeFrom="column">
              <wp:posOffset>3175000</wp:posOffset>
            </wp:positionH>
            <wp:positionV relativeFrom="paragraph">
              <wp:posOffset>600710</wp:posOffset>
            </wp:positionV>
            <wp:extent cx="2652395" cy="1991360"/>
            <wp:effectExtent l="0" t="0" r="1905" b="2540"/>
            <wp:wrapTight wrapText="bothSides">
              <wp:wrapPolygon edited="0">
                <wp:start x="0" y="0"/>
                <wp:lineTo x="0" y="21490"/>
                <wp:lineTo x="21512" y="21490"/>
                <wp:lineTo x="21512" y="0"/>
                <wp:lineTo x="0" y="0"/>
              </wp:wrapPolygon>
            </wp:wrapTight>
            <wp:docPr id="1808156678"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2652395" cy="1991360"/>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noProof/>
          <w:sz w:val="22"/>
          <w:szCs w:val="22"/>
        </w:rPr>
        <w:drawing>
          <wp:anchor distT="0" distB="0" distL="114300" distR="114300" simplePos="0" relativeHeight="251659264" behindDoc="1" locked="0" layoutInCell="1" allowOverlap="1" wp14:anchorId="475EE83E" wp14:editId="2F1A8E2E">
            <wp:simplePos x="0" y="0"/>
            <wp:positionH relativeFrom="column">
              <wp:posOffset>459740</wp:posOffset>
            </wp:positionH>
            <wp:positionV relativeFrom="paragraph">
              <wp:posOffset>604520</wp:posOffset>
            </wp:positionV>
            <wp:extent cx="2652395" cy="1989455"/>
            <wp:effectExtent l="0" t="0" r="1905" b="4445"/>
            <wp:wrapTight wrapText="bothSides">
              <wp:wrapPolygon edited="0">
                <wp:start x="0" y="0"/>
                <wp:lineTo x="0" y="21510"/>
                <wp:lineTo x="21512" y="21510"/>
                <wp:lineTo x="21512" y="0"/>
                <wp:lineTo x="0" y="0"/>
              </wp:wrapPolygon>
            </wp:wrapTight>
            <wp:docPr id="1808156690"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2652395" cy="1989455"/>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i/>
          <w:sz w:val="22"/>
          <w:szCs w:val="22"/>
        </w:rPr>
        <w:t>Photos 1 and 2:  Volunteers hand-pulling in the project area to remove last season’s annual weeds, predominantly crown daisy (</w:t>
      </w:r>
      <w:r w:rsidRPr="00CA12EC">
        <w:rPr>
          <w:rFonts w:ascii="Montserrat Light" w:eastAsia="Montserrat Light" w:hAnsi="Montserrat Light" w:cs="Montserrat Light"/>
          <w:iCs/>
          <w:sz w:val="22"/>
          <w:szCs w:val="22"/>
        </w:rPr>
        <w:t>Chrysanthemum coronarium</w:t>
      </w:r>
      <w:r>
        <w:rPr>
          <w:rFonts w:ascii="Montserrat Light" w:eastAsia="Montserrat Light" w:hAnsi="Montserrat Light" w:cs="Montserrat Light"/>
          <w:i/>
          <w:sz w:val="22"/>
          <w:szCs w:val="22"/>
        </w:rPr>
        <w:t>)</w:t>
      </w:r>
      <w:r>
        <w:rPr>
          <w:rFonts w:ascii="Montserrat Light" w:eastAsia="Montserrat Light" w:hAnsi="Montserrat Light" w:cs="Montserrat Light"/>
          <w:i/>
          <w:sz w:val="22"/>
          <w:szCs w:val="22"/>
        </w:rPr>
        <w:t xml:space="preserve"> and Russian thistle </w:t>
      </w:r>
      <w:r>
        <w:rPr>
          <w:rFonts w:ascii="Montserrat Light" w:eastAsia="Montserrat Light" w:hAnsi="Montserrat Light" w:cs="Montserrat Light"/>
          <w:i/>
          <w:iCs/>
          <w:sz w:val="22"/>
          <w:szCs w:val="22"/>
        </w:rPr>
        <w:t>(</w:t>
      </w:r>
      <w:r w:rsidRPr="00CA12EC">
        <w:rPr>
          <w:rFonts w:ascii="Montserrat Light" w:eastAsia="Montserrat Light" w:hAnsi="Montserrat Light" w:cs="Montserrat Light"/>
          <w:iCs/>
          <w:sz w:val="22"/>
          <w:szCs w:val="22"/>
        </w:rPr>
        <w:t>Salsola tragus</w:t>
      </w:r>
      <w:r w:rsidRPr="00CA12EC">
        <w:rPr>
          <w:rFonts w:ascii="Montserrat Light" w:eastAsia="Montserrat Light" w:hAnsi="Montserrat Light" w:cs="Montserrat Light"/>
          <w:i/>
          <w:iCs/>
          <w:sz w:val="22"/>
          <w:szCs w:val="22"/>
        </w:rPr>
        <w:t>)</w:t>
      </w:r>
    </w:p>
    <w:p w14:paraId="60EEFAF2" w14:textId="64F7D3A1"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4B1E0050" w14:textId="4341E166"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color w:val="FF0000"/>
          <w:sz w:val="22"/>
          <w:szCs w:val="22"/>
        </w:rPr>
      </w:pPr>
      <w:r>
        <w:rPr>
          <w:rFonts w:ascii="Montserrat Light" w:eastAsia="Montserrat Light" w:hAnsi="Montserrat Light" w:cs="Montserrat Light"/>
          <w:sz w:val="22"/>
          <w:szCs w:val="22"/>
        </w:rPr>
        <w:t>Primary non-native annual weeds targeted for removal included crown daisy (</w:t>
      </w:r>
      <w:r>
        <w:rPr>
          <w:rFonts w:ascii="Montserrat Light" w:eastAsia="Montserrat Light" w:hAnsi="Montserrat Light" w:cs="Montserrat Light"/>
          <w:i/>
          <w:sz w:val="22"/>
          <w:szCs w:val="22"/>
        </w:rPr>
        <w:t>Chrysanthemum coronarium</w:t>
      </w:r>
      <w:r>
        <w:rPr>
          <w:rFonts w:ascii="Montserrat Light" w:eastAsia="Montserrat Light" w:hAnsi="Montserrat Light" w:cs="Montserrat Light"/>
          <w:sz w:val="22"/>
          <w:szCs w:val="22"/>
        </w:rPr>
        <w:t>), white sweet clover (</w:t>
      </w:r>
      <w:r>
        <w:rPr>
          <w:rFonts w:ascii="Montserrat Light" w:eastAsia="Montserrat Light" w:hAnsi="Montserrat Light" w:cs="Montserrat Light"/>
          <w:i/>
          <w:sz w:val="22"/>
          <w:szCs w:val="22"/>
        </w:rPr>
        <w:t>Melilotus albus</w:t>
      </w:r>
      <w:r>
        <w:rPr>
          <w:rFonts w:ascii="Montserrat Light" w:eastAsia="Montserrat Light" w:hAnsi="Montserrat Light" w:cs="Montserrat Light"/>
          <w:sz w:val="22"/>
          <w:szCs w:val="22"/>
        </w:rPr>
        <w:t>), Russian thistle (</w:t>
      </w:r>
      <w:r>
        <w:rPr>
          <w:rFonts w:ascii="Montserrat Light" w:eastAsia="Montserrat Light" w:hAnsi="Montserrat Light" w:cs="Montserrat Light"/>
          <w:i/>
          <w:sz w:val="22"/>
          <w:szCs w:val="22"/>
        </w:rPr>
        <w:t>Salsola tragus</w:t>
      </w:r>
      <w:r>
        <w:rPr>
          <w:rFonts w:ascii="Montserrat Light" w:eastAsia="Montserrat Light" w:hAnsi="Montserrat Light" w:cs="Montserrat Light"/>
          <w:sz w:val="22"/>
          <w:szCs w:val="22"/>
        </w:rPr>
        <w:t>), devil’s thorn (</w:t>
      </w:r>
      <w:r>
        <w:rPr>
          <w:rFonts w:ascii="Montserrat Light" w:eastAsia="Montserrat Light" w:hAnsi="Montserrat Light" w:cs="Montserrat Light"/>
          <w:i/>
          <w:sz w:val="22"/>
          <w:szCs w:val="22"/>
        </w:rPr>
        <w:t>Tribulus terrestris</w:t>
      </w:r>
      <w:r>
        <w:rPr>
          <w:rFonts w:ascii="Montserrat Light" w:eastAsia="Montserrat Light" w:hAnsi="Montserrat Light" w:cs="Montserrat Light"/>
          <w:sz w:val="22"/>
          <w:szCs w:val="22"/>
        </w:rPr>
        <w:t>), small melilot (</w:t>
      </w:r>
      <w:r>
        <w:rPr>
          <w:rFonts w:ascii="Montserrat Light" w:eastAsia="Montserrat Light" w:hAnsi="Montserrat Light" w:cs="Montserrat Light"/>
          <w:i/>
          <w:sz w:val="22"/>
          <w:szCs w:val="22"/>
        </w:rPr>
        <w:t>Melilotus indicus</w:t>
      </w:r>
      <w:r>
        <w:rPr>
          <w:rFonts w:ascii="Montserrat Light" w:eastAsia="Montserrat Light" w:hAnsi="Montserrat Light" w:cs="Montserrat Light"/>
          <w:sz w:val="22"/>
          <w:szCs w:val="22"/>
        </w:rPr>
        <w:t>), sickle grass (</w:t>
      </w:r>
      <w:r>
        <w:rPr>
          <w:rFonts w:ascii="Montserrat Light" w:eastAsia="Montserrat Light" w:hAnsi="Montserrat Light" w:cs="Montserrat Light"/>
          <w:i/>
          <w:sz w:val="22"/>
          <w:szCs w:val="22"/>
        </w:rPr>
        <w:t>Parapholis incurva</w:t>
      </w:r>
      <w:r>
        <w:rPr>
          <w:rFonts w:ascii="Montserrat Light" w:eastAsia="Montserrat Light" w:hAnsi="Montserrat Light" w:cs="Montserrat Light"/>
          <w:sz w:val="22"/>
          <w:szCs w:val="22"/>
        </w:rPr>
        <w:t>), and European sea lavender (</w:t>
      </w:r>
      <w:r>
        <w:rPr>
          <w:rFonts w:ascii="Montserrat Light" w:eastAsia="Montserrat Light" w:hAnsi="Montserrat Light" w:cs="Montserrat Light"/>
          <w:i/>
          <w:sz w:val="22"/>
          <w:szCs w:val="22"/>
        </w:rPr>
        <w:t>Limonium duriusculum</w:t>
      </w:r>
      <w:r>
        <w:rPr>
          <w:rFonts w:ascii="Montserrat Light" w:eastAsia="Montserrat Light" w:hAnsi="Montserrat Light" w:cs="Montserrat Light"/>
          <w:sz w:val="22"/>
          <w:szCs w:val="22"/>
        </w:rPr>
        <w:t xml:space="preserve">). Because many of these species had not yet gone to seed, conditions were optimal for effective removal </w:t>
      </w:r>
      <w:r w:rsidRPr="00CA12EC">
        <w:rPr>
          <w:rFonts w:ascii="Montserrat Light" w:eastAsia="Montserrat Light" w:hAnsi="Montserrat Light" w:cs="Montserrat Light"/>
          <w:color w:val="000000" w:themeColor="text1"/>
          <w:sz w:val="22"/>
          <w:szCs w:val="22"/>
        </w:rPr>
        <w:t>(see photos 3, 4 and 5).</w:t>
      </w:r>
    </w:p>
    <w:p w14:paraId="58FED434"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431FB23F"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3205EF2F"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28B59ED0"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5A9A6901" w14:textId="1E085DD9"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5230A5C0" w14:textId="77777777" w:rsidR="00CA12EC" w:rsidRDefault="00CA12EC">
      <w:pPr>
        <w:spacing w:after="200" w:line="276" w:lineRule="auto"/>
        <w:rPr>
          <w:rFonts w:ascii="Montserrat Light" w:eastAsia="Montserrat Light" w:hAnsi="Montserrat Light" w:cs="Montserrat Light"/>
          <w:i/>
          <w:sz w:val="22"/>
          <w:szCs w:val="22"/>
        </w:rPr>
      </w:pPr>
      <w:r>
        <w:rPr>
          <w:rFonts w:ascii="Montserrat Light" w:eastAsia="Montserrat Light" w:hAnsi="Montserrat Light" w:cs="Montserrat Light"/>
          <w:i/>
          <w:sz w:val="22"/>
          <w:szCs w:val="22"/>
        </w:rPr>
        <w:br w:type="page"/>
      </w:r>
    </w:p>
    <w:p w14:paraId="70BB243A" w14:textId="1FF70318" w:rsidR="00CA12EC" w:rsidRDefault="00CA12EC" w:rsidP="00CA12EC">
      <w:pPr>
        <w:ind w:left="720"/>
        <w:rPr>
          <w:rFonts w:ascii="Montserrat Light" w:eastAsia="Montserrat Light" w:hAnsi="Montserrat Light" w:cs="Montserrat Light"/>
          <w:sz w:val="22"/>
          <w:szCs w:val="22"/>
        </w:rPr>
      </w:pPr>
      <w:r>
        <w:rPr>
          <w:rFonts w:ascii="Montserrat Light" w:eastAsia="Montserrat Light" w:hAnsi="Montserrat Light" w:cs="Montserrat Light"/>
          <w:i/>
          <w:sz w:val="22"/>
          <w:szCs w:val="22"/>
        </w:rPr>
        <w:lastRenderedPageBreak/>
        <w:t xml:space="preserve">Photos 3, 4 and 5:  Volunteers hand-pulling in the project area to remove </w:t>
      </w:r>
      <w:r w:rsidRPr="00CA12EC">
        <w:rPr>
          <w:rFonts w:ascii="Montserrat Light" w:eastAsia="Montserrat Light" w:hAnsi="Montserrat Light" w:cs="Montserrat Light"/>
          <w:i/>
          <w:iCs/>
          <w:sz w:val="22"/>
          <w:szCs w:val="22"/>
        </w:rPr>
        <w:t>European sea lavender</w:t>
      </w:r>
      <w:r>
        <w:rPr>
          <w:rFonts w:ascii="Montserrat Light" w:eastAsia="Montserrat Light" w:hAnsi="Montserrat Light" w:cs="Montserrat Light"/>
          <w:sz w:val="22"/>
          <w:szCs w:val="22"/>
        </w:rPr>
        <w:t xml:space="preserve"> (</w:t>
      </w:r>
      <w:r w:rsidRPr="00CA12EC">
        <w:rPr>
          <w:rFonts w:ascii="Montserrat Light" w:eastAsia="Montserrat Light" w:hAnsi="Montserrat Light" w:cs="Montserrat Light"/>
          <w:iCs/>
          <w:sz w:val="22"/>
          <w:szCs w:val="22"/>
        </w:rPr>
        <w:t>Limonium duriusculum</w:t>
      </w:r>
      <w:r>
        <w:rPr>
          <w:rFonts w:ascii="Montserrat Light" w:eastAsia="Montserrat Light" w:hAnsi="Montserrat Light" w:cs="Montserrat Light"/>
          <w:sz w:val="22"/>
          <w:szCs w:val="22"/>
        </w:rPr>
        <w:t>)</w:t>
      </w:r>
    </w:p>
    <w:p w14:paraId="5669AF3E" w14:textId="1705B7BE"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noProof/>
          <w:sz w:val="22"/>
          <w:szCs w:val="22"/>
        </w:rPr>
        <w:drawing>
          <wp:anchor distT="0" distB="0" distL="114300" distR="114300" simplePos="0" relativeHeight="251660288" behindDoc="1" locked="0" layoutInCell="1" allowOverlap="1" wp14:anchorId="6B9DDC3C" wp14:editId="3E286795">
            <wp:simplePos x="0" y="0"/>
            <wp:positionH relativeFrom="column">
              <wp:posOffset>3086100</wp:posOffset>
            </wp:positionH>
            <wp:positionV relativeFrom="paragraph">
              <wp:posOffset>97790</wp:posOffset>
            </wp:positionV>
            <wp:extent cx="2514600" cy="1874520"/>
            <wp:effectExtent l="0" t="0" r="0" b="5080"/>
            <wp:wrapTight wrapText="bothSides">
              <wp:wrapPolygon edited="0">
                <wp:start x="0" y="0"/>
                <wp:lineTo x="0" y="21512"/>
                <wp:lineTo x="21491" y="21512"/>
                <wp:lineTo x="21491" y="0"/>
                <wp:lineTo x="0" y="0"/>
              </wp:wrapPolygon>
            </wp:wrapTight>
            <wp:docPr id="1808156691"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2514600" cy="1874520"/>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noProof/>
          <w:sz w:val="22"/>
          <w:szCs w:val="22"/>
        </w:rPr>
        <w:drawing>
          <wp:anchor distT="0" distB="0" distL="114300" distR="114300" simplePos="0" relativeHeight="251661312" behindDoc="1" locked="0" layoutInCell="1" allowOverlap="1" wp14:anchorId="618C713B" wp14:editId="7BA9DA4B">
            <wp:simplePos x="0" y="0"/>
            <wp:positionH relativeFrom="column">
              <wp:posOffset>469900</wp:posOffset>
            </wp:positionH>
            <wp:positionV relativeFrom="paragraph">
              <wp:posOffset>97790</wp:posOffset>
            </wp:positionV>
            <wp:extent cx="2499995" cy="1872615"/>
            <wp:effectExtent l="0" t="0" r="1905" b="0"/>
            <wp:wrapTight wrapText="bothSides">
              <wp:wrapPolygon edited="0">
                <wp:start x="0" y="0"/>
                <wp:lineTo x="0" y="21388"/>
                <wp:lineTo x="21507" y="21388"/>
                <wp:lineTo x="21507" y="0"/>
                <wp:lineTo x="0" y="0"/>
              </wp:wrapPolygon>
            </wp:wrapTight>
            <wp:docPr id="1808156682"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2499995" cy="1872615"/>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noProof/>
          <w:sz w:val="22"/>
          <w:szCs w:val="22"/>
        </w:rPr>
        <w:drawing>
          <wp:anchor distT="0" distB="0" distL="114300" distR="114300" simplePos="0" relativeHeight="251662336" behindDoc="1" locked="0" layoutInCell="1" allowOverlap="1" wp14:anchorId="43BEC943" wp14:editId="622334B4">
            <wp:simplePos x="0" y="0"/>
            <wp:positionH relativeFrom="column">
              <wp:posOffset>469900</wp:posOffset>
            </wp:positionH>
            <wp:positionV relativeFrom="paragraph">
              <wp:posOffset>2040890</wp:posOffset>
            </wp:positionV>
            <wp:extent cx="5130800" cy="2520950"/>
            <wp:effectExtent l="0" t="0" r="0" b="6350"/>
            <wp:wrapTight wrapText="bothSides">
              <wp:wrapPolygon edited="0">
                <wp:start x="0" y="0"/>
                <wp:lineTo x="0" y="21546"/>
                <wp:lineTo x="21547" y="21546"/>
                <wp:lineTo x="21547" y="0"/>
                <wp:lineTo x="0" y="0"/>
              </wp:wrapPolygon>
            </wp:wrapTight>
            <wp:docPr id="1808156684"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5" cstate="print">
                      <a:extLst>
                        <a:ext uri="{28A0092B-C50C-407E-A947-70E740481C1C}">
                          <a14:useLocalDpi xmlns:a14="http://schemas.microsoft.com/office/drawing/2010/main" val="0"/>
                        </a:ext>
                      </a:extLst>
                    </a:blip>
                    <a:srcRect t="14912" b="18518"/>
                    <a:stretch>
                      <a:fillRect/>
                    </a:stretch>
                  </pic:blipFill>
                  <pic:spPr>
                    <a:xfrm>
                      <a:off x="0" y="0"/>
                      <a:ext cx="5130800" cy="2520950"/>
                    </a:xfrm>
                    <a:prstGeom prst="rect">
                      <a:avLst/>
                    </a:prstGeom>
                    <a:ln/>
                  </pic:spPr>
                </pic:pic>
              </a:graphicData>
            </a:graphic>
            <wp14:sizeRelH relativeFrom="page">
              <wp14:pctWidth>0</wp14:pctWidth>
            </wp14:sizeRelH>
            <wp14:sizeRelV relativeFrom="page">
              <wp14:pctHeight>0</wp14:pctHeight>
            </wp14:sizeRelV>
          </wp:anchor>
        </w:drawing>
      </w:r>
    </w:p>
    <w:p w14:paraId="0C744E59"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267CC9C8"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1FA149B5"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40F68626"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2F06D4D9"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54EFC646"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5A87473E"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2BBA4AF2"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575E2181"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73E5BF11"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5C1D5780"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1D4DA57A"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00814840"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4DAB407D"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50B03AEB"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5C48BD5F"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24C3B267"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4C69867A"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7616D37B"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1B05C0CD"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26E843BB"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07E0B5EE"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4C20B205"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2B133382"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2F74C633" w14:textId="087853A6"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color w:val="FF0000"/>
          <w:sz w:val="22"/>
          <w:szCs w:val="22"/>
        </w:rPr>
      </w:pPr>
      <w:r>
        <w:rPr>
          <w:rFonts w:ascii="Montserrat Light" w:eastAsia="Montserrat Light" w:hAnsi="Montserrat Light" w:cs="Montserrat Light"/>
          <w:sz w:val="22"/>
          <w:szCs w:val="22"/>
        </w:rPr>
        <w:t>Following rains at the beginning of the quarter that triggered a flush of germination, trained volunteers joined staff to hand-pull emerging invasive plants across the restoration site</w:t>
      </w:r>
      <w:r>
        <w:rPr>
          <w:rFonts w:ascii="Montserrat Light" w:eastAsia="Montserrat Light" w:hAnsi="Montserrat Light" w:cs="Montserrat Light"/>
          <w:color w:val="FF0000"/>
          <w:sz w:val="22"/>
          <w:szCs w:val="22"/>
        </w:rPr>
        <w:t>.</w:t>
      </w:r>
      <w:r>
        <w:rPr>
          <w:rFonts w:ascii="Montserrat Light" w:eastAsia="Montserrat Light" w:hAnsi="Montserrat Light" w:cs="Montserrat Light"/>
          <w:sz w:val="22"/>
          <w:szCs w:val="22"/>
        </w:rPr>
        <w:t xml:space="preserve"> The biomass was later hauled and disposed of in a dumpster to prevent further </w:t>
      </w:r>
      <w:r w:rsidRPr="00552435">
        <w:rPr>
          <w:rFonts w:ascii="Montserrat Light" w:eastAsia="Montserrat Light" w:hAnsi="Montserrat Light" w:cs="Montserrat Light"/>
          <w:color w:val="000000" w:themeColor="text1"/>
          <w:sz w:val="22"/>
          <w:szCs w:val="22"/>
        </w:rPr>
        <w:t>spread (see photo 6).</w:t>
      </w:r>
    </w:p>
    <w:p w14:paraId="2DE462DA" w14:textId="32177820"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2DB1143F" w14:textId="4968385E" w:rsidR="00CA12EC" w:rsidRDefault="00CA12EC" w:rsidP="00CA12EC">
      <w:pPr>
        <w:spacing w:line="276" w:lineRule="auto"/>
        <w:ind w:left="720"/>
        <w:rPr>
          <w:rFonts w:ascii="Montserrat Light" w:eastAsia="Montserrat Light" w:hAnsi="Montserrat Light" w:cs="Montserrat Light"/>
          <w:i/>
          <w:sz w:val="22"/>
          <w:szCs w:val="22"/>
        </w:rPr>
      </w:pPr>
      <w:r>
        <w:rPr>
          <w:rFonts w:ascii="Montserrat Light" w:eastAsia="Montserrat Light" w:hAnsi="Montserrat Light" w:cs="Montserrat Light"/>
          <w:noProof/>
          <w:sz w:val="22"/>
          <w:szCs w:val="22"/>
        </w:rPr>
        <w:lastRenderedPageBreak/>
        <w:drawing>
          <wp:anchor distT="0" distB="0" distL="114300" distR="114300" simplePos="0" relativeHeight="251663360" behindDoc="1" locked="0" layoutInCell="1" allowOverlap="1" wp14:anchorId="57F7D7B4" wp14:editId="199AC924">
            <wp:simplePos x="0" y="0"/>
            <wp:positionH relativeFrom="column">
              <wp:posOffset>457200</wp:posOffset>
            </wp:positionH>
            <wp:positionV relativeFrom="paragraph">
              <wp:posOffset>267970</wp:posOffset>
            </wp:positionV>
            <wp:extent cx="5357813" cy="4018359"/>
            <wp:effectExtent l="0" t="0" r="1905" b="0"/>
            <wp:wrapTight wrapText="bothSides">
              <wp:wrapPolygon edited="0">
                <wp:start x="0" y="0"/>
                <wp:lineTo x="0" y="21504"/>
                <wp:lineTo x="21556" y="21504"/>
                <wp:lineTo x="21556" y="0"/>
                <wp:lineTo x="0" y="0"/>
              </wp:wrapPolygon>
            </wp:wrapTight>
            <wp:docPr id="1808156683"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6" cstate="print">
                      <a:extLst>
                        <a:ext uri="{28A0092B-C50C-407E-A947-70E740481C1C}">
                          <a14:useLocalDpi xmlns:a14="http://schemas.microsoft.com/office/drawing/2010/main" val="0"/>
                        </a:ext>
                      </a:extLst>
                    </a:blip>
                    <a:srcRect/>
                    <a:stretch>
                      <a:fillRect/>
                    </a:stretch>
                  </pic:blipFill>
                  <pic:spPr>
                    <a:xfrm>
                      <a:off x="0" y="0"/>
                      <a:ext cx="5357813" cy="4018359"/>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i/>
          <w:sz w:val="22"/>
          <w:szCs w:val="22"/>
        </w:rPr>
        <w:t>Photo 6: Volunteers after hauling annual weeds to the dumpster for disposal.</w:t>
      </w:r>
    </w:p>
    <w:p w14:paraId="7D628090" w14:textId="77777777" w:rsidR="00CA12EC" w:rsidRDefault="00CA12EC" w:rsidP="00CA12EC">
      <w:pPr>
        <w:spacing w:line="276" w:lineRule="auto"/>
        <w:ind w:left="720"/>
        <w:rPr>
          <w:rFonts w:ascii="Montserrat" w:eastAsia="Montserrat" w:hAnsi="Montserrat" w:cs="Montserrat"/>
          <w:b/>
          <w:i/>
          <w:sz w:val="22"/>
          <w:szCs w:val="22"/>
        </w:rPr>
      </w:pPr>
    </w:p>
    <w:p w14:paraId="46EAFFAF" w14:textId="5004F0F6"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sz w:val="22"/>
          <w:szCs w:val="22"/>
        </w:rPr>
        <w:t>In total, T</w:t>
      </w:r>
      <w:r>
        <w:rPr>
          <w:rFonts w:ascii="Montserrat Light" w:eastAsia="Montserrat Light" w:hAnsi="Montserrat Light" w:cs="Montserrat Light"/>
          <w:sz w:val="22"/>
          <w:szCs w:val="22"/>
        </w:rPr>
        <w:t xml:space="preserve">he San Diego River Park Foundation (SDRPF) hosted six restoration events this quarter, engaging </w:t>
      </w:r>
      <w:r>
        <w:rPr>
          <w:rFonts w:ascii="Montserrat Light" w:eastAsia="Montserrat Light" w:hAnsi="Montserrat Light" w:cs="Montserrat Light"/>
          <w:sz w:val="22"/>
          <w:szCs w:val="22"/>
        </w:rPr>
        <w:t>89</w:t>
      </w:r>
      <w:r>
        <w:rPr>
          <w:rFonts w:ascii="Montserrat Light" w:eastAsia="Montserrat Light" w:hAnsi="Montserrat Light" w:cs="Montserrat Light"/>
          <w:sz w:val="22"/>
          <w:szCs w:val="22"/>
        </w:rPr>
        <w:t xml:space="preserve"> community volunteers who contributed a combined </w:t>
      </w:r>
      <w:r>
        <w:rPr>
          <w:rFonts w:ascii="Montserrat Light" w:eastAsia="Montserrat Light" w:hAnsi="Montserrat Light" w:cs="Montserrat Light"/>
          <w:sz w:val="22"/>
          <w:szCs w:val="22"/>
        </w:rPr>
        <w:t>237</w:t>
      </w:r>
      <w:r>
        <w:rPr>
          <w:rFonts w:ascii="Montserrat Light" w:eastAsia="Montserrat Light" w:hAnsi="Montserrat Light" w:cs="Montserrat Light"/>
          <w:sz w:val="22"/>
          <w:szCs w:val="22"/>
        </w:rPr>
        <w:t xml:space="preserve"> service hours. In addition to making substantial progress toward restoration goals, these events served as an educational opportunity—raising awareness about the ecological value of native species and the threats posed by invasive plants </w:t>
      </w:r>
      <w:r w:rsidRPr="00CA12EC">
        <w:rPr>
          <w:rFonts w:ascii="Montserrat Light" w:eastAsia="Montserrat Light" w:hAnsi="Montserrat Light" w:cs="Montserrat Light"/>
          <w:color w:val="000000" w:themeColor="text1"/>
          <w:sz w:val="22"/>
          <w:szCs w:val="22"/>
        </w:rPr>
        <w:t>(see photo 7 and 8).</w:t>
      </w:r>
    </w:p>
    <w:p w14:paraId="3494FEC8" w14:textId="17388F3B" w:rsidR="00CA12EC" w:rsidRDefault="00CA12EC" w:rsidP="00CA12EC">
      <w:pPr>
        <w:spacing w:line="276" w:lineRule="auto"/>
        <w:rPr>
          <w:rFonts w:ascii="Montserrat Light" w:eastAsia="Montserrat Light" w:hAnsi="Montserrat Light" w:cs="Montserrat Light"/>
          <w:sz w:val="22"/>
          <w:szCs w:val="22"/>
        </w:rPr>
      </w:pPr>
    </w:p>
    <w:p w14:paraId="52FF13B3" w14:textId="5A3522D9" w:rsidR="00CA12EC" w:rsidRDefault="00CA12EC" w:rsidP="00CA12EC">
      <w:pPr>
        <w:spacing w:line="276" w:lineRule="auto"/>
        <w:ind w:left="720"/>
        <w:rPr>
          <w:rFonts w:ascii="Montserrat Light" w:eastAsia="Montserrat Light" w:hAnsi="Montserrat Light" w:cs="Montserrat Light"/>
          <w:sz w:val="22"/>
          <w:szCs w:val="22"/>
        </w:rPr>
      </w:pPr>
      <w:r>
        <w:rPr>
          <w:rFonts w:ascii="Montserrat" w:eastAsia="Montserrat" w:hAnsi="Montserrat" w:cs="Montserrat"/>
          <w:b/>
          <w:i/>
          <w:noProof/>
          <w:sz w:val="22"/>
          <w:szCs w:val="22"/>
        </w:rPr>
        <w:drawing>
          <wp:anchor distT="0" distB="0" distL="114300" distR="114300" simplePos="0" relativeHeight="251665408" behindDoc="1" locked="0" layoutInCell="1" allowOverlap="1" wp14:anchorId="24D96015" wp14:editId="05B205F2">
            <wp:simplePos x="0" y="0"/>
            <wp:positionH relativeFrom="column">
              <wp:posOffset>3010535</wp:posOffset>
            </wp:positionH>
            <wp:positionV relativeFrom="paragraph">
              <wp:posOffset>248920</wp:posOffset>
            </wp:positionV>
            <wp:extent cx="2652395" cy="1851660"/>
            <wp:effectExtent l="0" t="0" r="1905" b="2540"/>
            <wp:wrapTight wrapText="bothSides">
              <wp:wrapPolygon edited="0">
                <wp:start x="0" y="0"/>
                <wp:lineTo x="0" y="21481"/>
                <wp:lineTo x="21512" y="21481"/>
                <wp:lineTo x="21512" y="0"/>
                <wp:lineTo x="0" y="0"/>
              </wp:wrapPolygon>
            </wp:wrapTight>
            <wp:docPr id="180815668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a:xfrm>
                      <a:off x="0" y="0"/>
                      <a:ext cx="2652395" cy="1851660"/>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noProof/>
          <w:sz w:val="22"/>
          <w:szCs w:val="22"/>
        </w:rPr>
        <w:drawing>
          <wp:anchor distT="0" distB="0" distL="114300" distR="114300" simplePos="0" relativeHeight="251664384" behindDoc="1" locked="0" layoutInCell="1" allowOverlap="1" wp14:anchorId="59261D17" wp14:editId="307EA5F9">
            <wp:simplePos x="0" y="0"/>
            <wp:positionH relativeFrom="column">
              <wp:posOffset>457200</wp:posOffset>
            </wp:positionH>
            <wp:positionV relativeFrom="paragraph">
              <wp:posOffset>248920</wp:posOffset>
            </wp:positionV>
            <wp:extent cx="2479399" cy="1849388"/>
            <wp:effectExtent l="0" t="0" r="0" b="5080"/>
            <wp:wrapTight wrapText="bothSides">
              <wp:wrapPolygon edited="0">
                <wp:start x="0" y="0"/>
                <wp:lineTo x="0" y="21511"/>
                <wp:lineTo x="21467" y="21511"/>
                <wp:lineTo x="21467" y="0"/>
                <wp:lineTo x="0" y="0"/>
              </wp:wrapPolygon>
            </wp:wrapTight>
            <wp:docPr id="1808156677"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a:xfrm>
                      <a:off x="0" y="0"/>
                      <a:ext cx="2479399" cy="1849388"/>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i/>
          <w:sz w:val="22"/>
          <w:szCs w:val="22"/>
        </w:rPr>
        <w:t>Photo 7 and 8: Group photos of the volunteers after some of the events.</w:t>
      </w:r>
    </w:p>
    <w:p w14:paraId="1EA39A16"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3EA0B3B4" w14:textId="4A1F7546" w:rsidR="00CA12EC" w:rsidRPr="00CA12EC" w:rsidRDefault="00CA12EC" w:rsidP="00CA12EC">
      <w:pPr>
        <w:pStyle w:val="Default"/>
        <w:spacing w:line="276" w:lineRule="auto"/>
        <w:ind w:left="720"/>
        <w:rPr>
          <w:rFonts w:ascii="Montserrat Light" w:hAnsi="Montserrat Light"/>
          <w:sz w:val="22"/>
          <w:szCs w:val="22"/>
        </w:rPr>
      </w:pPr>
      <w:r w:rsidRPr="00CA12EC">
        <w:rPr>
          <w:rFonts w:ascii="Montserrat Light" w:eastAsia="Montserrat Light" w:hAnsi="Montserrat Light" w:cs="Montserrat Light"/>
          <w:sz w:val="22"/>
          <w:szCs w:val="22"/>
        </w:rPr>
        <w:t xml:space="preserve">In addition, partners from the San Diego Birding Alliance hosted a habitat restoration event for local kids and families on </w:t>
      </w:r>
      <w:r w:rsidRPr="00CA12EC">
        <w:rPr>
          <w:rFonts w:ascii="Montserrat Light" w:hAnsi="Montserrat Light"/>
          <w:sz w:val="22"/>
          <w:szCs w:val="22"/>
        </w:rPr>
        <w:t>February 23</w:t>
      </w:r>
      <w:r w:rsidRPr="00CA12EC">
        <w:rPr>
          <w:rFonts w:ascii="Montserrat Light" w:hAnsi="Montserrat Light"/>
          <w:sz w:val="22"/>
          <w:szCs w:val="22"/>
        </w:rPr>
        <w:t>, engaging</w:t>
      </w:r>
      <w:r w:rsidRPr="00CA12EC">
        <w:rPr>
          <w:rFonts w:ascii="Montserrat Light" w:hAnsi="Montserrat Light"/>
          <w:sz w:val="22"/>
          <w:szCs w:val="22"/>
        </w:rPr>
        <w:t xml:space="preserve"> 37 </w:t>
      </w:r>
      <w:r>
        <w:rPr>
          <w:rFonts w:ascii="Montserrat Light" w:hAnsi="Montserrat Light"/>
          <w:sz w:val="22"/>
          <w:szCs w:val="22"/>
        </w:rPr>
        <w:t xml:space="preserve">additional </w:t>
      </w:r>
      <w:r w:rsidRPr="00CA12EC">
        <w:rPr>
          <w:rFonts w:ascii="Montserrat Light" w:hAnsi="Montserrat Light"/>
          <w:sz w:val="22"/>
          <w:szCs w:val="22"/>
        </w:rPr>
        <w:t>volunteers</w:t>
      </w:r>
      <w:r>
        <w:rPr>
          <w:rFonts w:ascii="Montserrat Light" w:hAnsi="Montserrat Light"/>
          <w:sz w:val="22"/>
          <w:szCs w:val="22"/>
        </w:rPr>
        <w:t xml:space="preserve"> in 111 hours of service</w:t>
      </w:r>
      <w:r w:rsidRPr="00CA12EC">
        <w:rPr>
          <w:rFonts w:ascii="Montserrat Light" w:hAnsi="Montserrat Light"/>
          <w:sz w:val="22"/>
          <w:szCs w:val="22"/>
        </w:rPr>
        <w:t xml:space="preserve">. </w:t>
      </w:r>
      <w:r w:rsidRPr="00CA12EC">
        <w:rPr>
          <w:rFonts w:ascii="Montserrat Light" w:hAnsi="Montserrat Light"/>
          <w:sz w:val="22"/>
          <w:szCs w:val="22"/>
        </w:rPr>
        <w:t>They</w:t>
      </w:r>
      <w:r w:rsidRPr="00CA12EC">
        <w:rPr>
          <w:rFonts w:ascii="Montserrat Light" w:hAnsi="Montserrat Light"/>
          <w:sz w:val="22"/>
          <w:szCs w:val="22"/>
        </w:rPr>
        <w:t xml:space="preserve"> organized planting over 100 coastal salt marsh plants </w:t>
      </w:r>
      <w:r w:rsidRPr="00CA12EC">
        <w:rPr>
          <w:rFonts w:ascii="Montserrat Light" w:hAnsi="Montserrat Light"/>
          <w:sz w:val="22"/>
          <w:szCs w:val="22"/>
        </w:rPr>
        <w:t xml:space="preserve">to discourage use of and hide unauthorized </w:t>
      </w:r>
      <w:r w:rsidRPr="00CA12EC">
        <w:rPr>
          <w:rFonts w:ascii="Montserrat Light" w:hAnsi="Montserrat Light"/>
          <w:sz w:val="22"/>
          <w:szCs w:val="22"/>
        </w:rPr>
        <w:t>social trails. 10-15 coastal sage scrub plants were installed in ex-trail zones to fill in more social trails.</w:t>
      </w:r>
    </w:p>
    <w:p w14:paraId="3BBAA311"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2D38FFA8" w14:textId="361AC314"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sz w:val="22"/>
          <w:szCs w:val="22"/>
        </w:rPr>
        <w:t xml:space="preserve">The removal work completed this quarter is especially impactful in priority areas where </w:t>
      </w:r>
      <w:r>
        <w:rPr>
          <w:rFonts w:ascii="Montserrat Light" w:eastAsia="Montserrat Light" w:hAnsi="Montserrat Light" w:cs="Montserrat Light"/>
          <w:i/>
          <w:sz w:val="22"/>
          <w:szCs w:val="22"/>
        </w:rPr>
        <w:t>Acmispon prostratus</w:t>
      </w:r>
      <w:r>
        <w:rPr>
          <w:rFonts w:ascii="Montserrat Light" w:eastAsia="Montserrat Light" w:hAnsi="Montserrat Light" w:cs="Montserrat Light"/>
          <w:sz w:val="22"/>
          <w:szCs w:val="22"/>
        </w:rPr>
        <w:t xml:space="preserve"> is present, helping to ensure that native species have space and resources to grow in the coming season. These efforts are essential to promoting a more resilient, biodiverse, and functional ecosystem.</w:t>
      </w:r>
    </w:p>
    <w:p w14:paraId="149C8FC5" w14:textId="357991B3" w:rsidR="00CA12EC" w:rsidRDefault="00CA12EC" w:rsidP="00CA12EC">
      <w:pPr>
        <w:pBdr>
          <w:top w:val="nil"/>
          <w:left w:val="nil"/>
          <w:bottom w:val="nil"/>
          <w:right w:val="nil"/>
          <w:between w:val="nil"/>
        </w:pBdr>
        <w:spacing w:line="276" w:lineRule="auto"/>
        <w:rPr>
          <w:rFonts w:ascii="Montserrat Light" w:eastAsia="Montserrat Light" w:hAnsi="Montserrat Light" w:cs="Montserrat Light"/>
          <w:sz w:val="22"/>
          <w:szCs w:val="22"/>
        </w:rPr>
      </w:pPr>
    </w:p>
    <w:p w14:paraId="336E92C4" w14:textId="54BDBB62" w:rsidR="00CA12EC" w:rsidRDefault="00552435" w:rsidP="00CA12EC">
      <w:pPr>
        <w:ind w:left="720"/>
        <w:rPr>
          <w:rFonts w:ascii="Montserrat" w:eastAsia="Montserrat" w:hAnsi="Montserrat" w:cs="Montserrat"/>
        </w:rPr>
      </w:pPr>
      <w:r>
        <w:rPr>
          <w:rFonts w:ascii="Montserrat Light" w:eastAsia="Montserrat Light" w:hAnsi="Montserrat Light" w:cs="Montserrat Light"/>
          <w:i/>
          <w:color w:val="000000"/>
          <w:sz w:val="22"/>
          <w:szCs w:val="22"/>
        </w:rPr>
        <w:t>31% completed.</w:t>
      </w:r>
    </w:p>
    <w:p w14:paraId="340125BF" w14:textId="7066AB9F" w:rsidR="00CA12EC" w:rsidRDefault="00CA12EC" w:rsidP="00CA12EC">
      <w:pPr>
        <w:rPr>
          <w:rFonts w:ascii="Montserrat" w:eastAsia="Montserrat" w:hAnsi="Montserrat" w:cs="Montserrat"/>
        </w:rPr>
      </w:pPr>
    </w:p>
    <w:p w14:paraId="67FA9442" w14:textId="57202925" w:rsidR="00CA12EC" w:rsidRPr="00CA12EC" w:rsidRDefault="00CA12EC" w:rsidP="00CA12EC">
      <w:pPr>
        <w:pStyle w:val="Heading2"/>
        <w:numPr>
          <w:ilvl w:val="0"/>
          <w:numId w:val="11"/>
        </w:numPr>
        <w:spacing w:before="0"/>
        <w:rPr>
          <w:rFonts w:ascii="Montserrat" w:eastAsia="Montserrat" w:hAnsi="Montserrat" w:cs="Montserrat"/>
          <w:b/>
          <w:color w:val="000000"/>
          <w:sz w:val="22"/>
          <w:szCs w:val="22"/>
        </w:rPr>
      </w:pPr>
      <w:bookmarkStart w:id="1" w:name="_heading=h.sglqlosbwya5" w:colFirst="0" w:colLast="0"/>
      <w:bookmarkEnd w:id="1"/>
      <w:r>
        <w:rPr>
          <w:rFonts w:ascii="Montserrat" w:eastAsia="Montserrat" w:hAnsi="Montserrat" w:cs="Montserrat"/>
          <w:b/>
          <w:color w:val="000000"/>
          <w:sz w:val="22"/>
          <w:szCs w:val="22"/>
        </w:rPr>
        <w:t>Task 2 - Access Control</w:t>
      </w:r>
    </w:p>
    <w:p w14:paraId="668C8666" w14:textId="409482EA" w:rsidR="00CA12EC" w:rsidRDefault="00CA12EC" w:rsidP="00CA12EC">
      <w:pP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sz w:val="22"/>
          <w:szCs w:val="22"/>
        </w:rPr>
        <w:t>A</w:t>
      </w:r>
      <w:r>
        <w:rPr>
          <w:rFonts w:ascii="Montserrat Light" w:eastAsia="Montserrat Light" w:hAnsi="Montserrat Light" w:cs="Montserrat Light"/>
          <w:sz w:val="22"/>
          <w:szCs w:val="22"/>
        </w:rPr>
        <w:t>dditional a</w:t>
      </w:r>
      <w:r>
        <w:rPr>
          <w:rFonts w:ascii="Montserrat Light" w:eastAsia="Montserrat Light" w:hAnsi="Montserrat Light" w:cs="Montserrat Light"/>
          <w:sz w:val="22"/>
          <w:szCs w:val="22"/>
        </w:rPr>
        <w:t xml:space="preserve">ccess control signage was installed along the sand dunes to help redirect visitors to the newly established trail system. </w:t>
      </w:r>
      <w:r>
        <w:rPr>
          <w:rFonts w:ascii="Montserrat Light" w:eastAsia="Montserrat Light" w:hAnsi="Montserrat Light" w:cs="Montserrat Light"/>
          <w:sz w:val="22"/>
          <w:szCs w:val="22"/>
        </w:rPr>
        <w:t xml:space="preserve"> Signs included those with a regulatory feel as well as signs featuring art by local youth, in order to convey the requirements as well as to encourage voluntary </w:t>
      </w:r>
      <w:r w:rsidRPr="00CA12EC">
        <w:rPr>
          <w:rFonts w:ascii="Montserrat Light" w:eastAsia="Montserrat Light" w:hAnsi="Montserrat Light" w:cs="Montserrat Light"/>
          <w:color w:val="000000" w:themeColor="text1"/>
          <w:sz w:val="22"/>
          <w:szCs w:val="22"/>
        </w:rPr>
        <w:t xml:space="preserve">compliance </w:t>
      </w:r>
      <w:r w:rsidRPr="00CA12EC">
        <w:rPr>
          <w:rFonts w:ascii="Montserrat Light" w:eastAsia="Montserrat Light" w:hAnsi="Montserrat Light" w:cs="Montserrat Light"/>
          <w:color w:val="000000" w:themeColor="text1"/>
          <w:sz w:val="22"/>
          <w:szCs w:val="22"/>
        </w:rPr>
        <w:t>(see photos 9</w:t>
      </w:r>
      <w:r w:rsidRPr="00CA12EC">
        <w:rPr>
          <w:rFonts w:ascii="Montserrat Light" w:eastAsia="Montserrat Light" w:hAnsi="Montserrat Light" w:cs="Montserrat Light"/>
          <w:color w:val="000000" w:themeColor="text1"/>
          <w:sz w:val="22"/>
          <w:szCs w:val="22"/>
        </w:rPr>
        <w:t xml:space="preserve"> and </w:t>
      </w:r>
      <w:r w:rsidRPr="00CA12EC">
        <w:rPr>
          <w:rFonts w:ascii="Montserrat Light" w:eastAsia="Montserrat Light" w:hAnsi="Montserrat Light" w:cs="Montserrat Light"/>
          <w:color w:val="000000" w:themeColor="text1"/>
          <w:sz w:val="22"/>
          <w:szCs w:val="22"/>
        </w:rPr>
        <w:t xml:space="preserve">10). </w:t>
      </w:r>
    </w:p>
    <w:p w14:paraId="380CE9C5" w14:textId="1D7C7739" w:rsidR="00CA12EC" w:rsidRDefault="00CA12EC" w:rsidP="00CA12EC">
      <w:pP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noProof/>
          <w:sz w:val="22"/>
          <w:szCs w:val="22"/>
        </w:rPr>
        <w:drawing>
          <wp:anchor distT="0" distB="0" distL="114300" distR="114300" simplePos="0" relativeHeight="251667456" behindDoc="1" locked="0" layoutInCell="1" allowOverlap="1" wp14:anchorId="3B449406" wp14:editId="5AE223A7">
            <wp:simplePos x="0" y="0"/>
            <wp:positionH relativeFrom="column">
              <wp:posOffset>457200</wp:posOffset>
            </wp:positionH>
            <wp:positionV relativeFrom="paragraph">
              <wp:posOffset>512445</wp:posOffset>
            </wp:positionV>
            <wp:extent cx="2992120" cy="2209800"/>
            <wp:effectExtent l="0" t="0" r="5080" b="0"/>
            <wp:wrapTight wrapText="bothSides">
              <wp:wrapPolygon edited="0">
                <wp:start x="0" y="0"/>
                <wp:lineTo x="0" y="21476"/>
                <wp:lineTo x="21545" y="21476"/>
                <wp:lineTo x="21545" y="0"/>
                <wp:lineTo x="0" y="0"/>
              </wp:wrapPolygon>
            </wp:wrapTight>
            <wp:docPr id="180815668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cstate="print">
                      <a:extLst>
                        <a:ext uri="{28A0092B-C50C-407E-A947-70E740481C1C}">
                          <a14:useLocalDpi xmlns:a14="http://schemas.microsoft.com/office/drawing/2010/main" val="0"/>
                        </a:ext>
                      </a:extLst>
                    </a:blip>
                    <a:srcRect/>
                    <a:stretch>
                      <a:fillRect/>
                    </a:stretch>
                  </pic:blipFill>
                  <pic:spPr>
                    <a:xfrm>
                      <a:off x="0" y="0"/>
                      <a:ext cx="2992120" cy="2209800"/>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noProof/>
          <w:sz w:val="22"/>
          <w:szCs w:val="22"/>
        </w:rPr>
        <w:drawing>
          <wp:anchor distT="0" distB="0" distL="114300" distR="114300" simplePos="0" relativeHeight="251668480" behindDoc="1" locked="0" layoutInCell="1" allowOverlap="1" wp14:anchorId="0D4FC085" wp14:editId="03226DFD">
            <wp:simplePos x="0" y="0"/>
            <wp:positionH relativeFrom="column">
              <wp:posOffset>3347720</wp:posOffset>
            </wp:positionH>
            <wp:positionV relativeFrom="paragraph">
              <wp:posOffset>525145</wp:posOffset>
            </wp:positionV>
            <wp:extent cx="2608580" cy="2197100"/>
            <wp:effectExtent l="0" t="0" r="0" b="0"/>
            <wp:wrapTight wrapText="bothSides">
              <wp:wrapPolygon edited="0">
                <wp:start x="0" y="0"/>
                <wp:lineTo x="0" y="21475"/>
                <wp:lineTo x="21453" y="21475"/>
                <wp:lineTo x="21453" y="0"/>
                <wp:lineTo x="0" y="0"/>
              </wp:wrapPolygon>
            </wp:wrapTight>
            <wp:docPr id="180815668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cstate="print">
                      <a:extLst>
                        <a:ext uri="{28A0092B-C50C-407E-A947-70E740481C1C}">
                          <a14:useLocalDpi xmlns:a14="http://schemas.microsoft.com/office/drawing/2010/main" val="0"/>
                        </a:ext>
                      </a:extLst>
                    </a:blip>
                    <a:srcRect/>
                    <a:stretch>
                      <a:fillRect/>
                    </a:stretch>
                  </pic:blipFill>
                  <pic:spPr>
                    <a:xfrm>
                      <a:off x="0" y="0"/>
                      <a:ext cx="2608580" cy="2197100"/>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sz w:val="22"/>
          <w:szCs w:val="22"/>
        </w:rPr>
        <w:br/>
      </w:r>
      <w:r>
        <w:rPr>
          <w:rFonts w:ascii="Montserrat Light" w:eastAsia="Montserrat Light" w:hAnsi="Montserrat Light" w:cs="Montserrat Light"/>
          <w:i/>
          <w:sz w:val="22"/>
          <w:szCs w:val="22"/>
        </w:rPr>
        <w:t>Photos 9</w:t>
      </w:r>
      <w:r>
        <w:rPr>
          <w:rFonts w:ascii="Montserrat Light" w:eastAsia="Montserrat Light" w:hAnsi="Montserrat Light" w:cs="Montserrat Light"/>
          <w:i/>
          <w:sz w:val="22"/>
          <w:szCs w:val="22"/>
        </w:rPr>
        <w:t xml:space="preserve"> and 10</w:t>
      </w:r>
      <w:r>
        <w:rPr>
          <w:rFonts w:ascii="Montserrat Light" w:eastAsia="Montserrat Light" w:hAnsi="Montserrat Light" w:cs="Montserrat Light"/>
          <w:i/>
          <w:sz w:val="22"/>
          <w:szCs w:val="22"/>
        </w:rPr>
        <w:t>:  New sign installation</w:t>
      </w:r>
    </w:p>
    <w:p w14:paraId="627107ED" w14:textId="198F7BAA" w:rsidR="00CA12EC" w:rsidRDefault="00CA12EC" w:rsidP="00CA12EC">
      <w:pPr>
        <w:spacing w:line="276" w:lineRule="auto"/>
        <w:ind w:left="720"/>
        <w:rPr>
          <w:rFonts w:ascii="Montserrat Light" w:eastAsia="Montserrat Light" w:hAnsi="Montserrat Light" w:cs="Montserrat Light"/>
          <w:sz w:val="22"/>
          <w:szCs w:val="22"/>
        </w:rPr>
      </w:pPr>
    </w:p>
    <w:p w14:paraId="2549F560" w14:textId="28EB1E30" w:rsidR="00CA12EC" w:rsidRDefault="00CA12EC" w:rsidP="00CA12EC">
      <w:pPr>
        <w:spacing w:after="200"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sz w:val="22"/>
          <w:szCs w:val="22"/>
        </w:rPr>
        <w:t xml:space="preserve">As part of these improvements, damaged wooden slats along the fence were repaired to reinforce boundaries and protect sensitive habitat areas. Additionally, the metal posts installed on the riprap adjacent to the bike path </w:t>
      </w:r>
      <w:r>
        <w:rPr>
          <w:rFonts w:ascii="Montserrat Light" w:eastAsia="Montserrat Light" w:hAnsi="Montserrat Light" w:cs="Montserrat Light"/>
          <w:sz w:val="22"/>
          <w:szCs w:val="22"/>
        </w:rPr>
        <w:lastRenderedPageBreak/>
        <w:t xml:space="preserve">were reset more securely and straightened to improve stability, following instances of vandalism </w:t>
      </w:r>
      <w:r w:rsidRPr="00CA12EC">
        <w:rPr>
          <w:rFonts w:ascii="Montserrat Light" w:eastAsia="Montserrat Light" w:hAnsi="Montserrat Light" w:cs="Montserrat Light"/>
          <w:color w:val="000000" w:themeColor="text1"/>
          <w:sz w:val="22"/>
          <w:szCs w:val="22"/>
        </w:rPr>
        <w:t>(see photos 1</w:t>
      </w:r>
      <w:r w:rsidRPr="00CA12EC">
        <w:rPr>
          <w:rFonts w:ascii="Montserrat Light" w:eastAsia="Montserrat Light" w:hAnsi="Montserrat Light" w:cs="Montserrat Light"/>
          <w:color w:val="000000" w:themeColor="text1"/>
          <w:sz w:val="22"/>
          <w:szCs w:val="22"/>
        </w:rPr>
        <w:t>1</w:t>
      </w:r>
      <w:r w:rsidRPr="00CA12EC">
        <w:rPr>
          <w:rFonts w:ascii="Montserrat Light" w:eastAsia="Montserrat Light" w:hAnsi="Montserrat Light" w:cs="Montserrat Light"/>
          <w:color w:val="000000" w:themeColor="text1"/>
          <w:sz w:val="22"/>
          <w:szCs w:val="22"/>
        </w:rPr>
        <w:t xml:space="preserve">, </w:t>
      </w:r>
      <w:r w:rsidRPr="00CA12EC">
        <w:rPr>
          <w:rFonts w:ascii="Montserrat Light" w:eastAsia="Montserrat Light" w:hAnsi="Montserrat Light" w:cs="Montserrat Light"/>
          <w:color w:val="000000" w:themeColor="text1"/>
          <w:sz w:val="22"/>
          <w:szCs w:val="22"/>
        </w:rPr>
        <w:t xml:space="preserve">12 and </w:t>
      </w:r>
      <w:r w:rsidRPr="00CA12EC">
        <w:rPr>
          <w:rFonts w:ascii="Montserrat Light" w:eastAsia="Montserrat Light" w:hAnsi="Montserrat Light" w:cs="Montserrat Light"/>
          <w:color w:val="000000" w:themeColor="text1"/>
          <w:sz w:val="22"/>
          <w:szCs w:val="22"/>
        </w:rPr>
        <w:t>13</w:t>
      </w:r>
      <w:r w:rsidRPr="00CA12EC">
        <w:rPr>
          <w:rFonts w:ascii="Montserrat Light" w:eastAsia="Montserrat Light" w:hAnsi="Montserrat Light" w:cs="Montserrat Light"/>
          <w:color w:val="000000" w:themeColor="text1"/>
          <w:sz w:val="22"/>
          <w:szCs w:val="22"/>
        </w:rPr>
        <w:t>)</w:t>
      </w:r>
      <w:r w:rsidRPr="00CA12EC">
        <w:rPr>
          <w:rFonts w:ascii="Montserrat Light" w:eastAsia="Montserrat Light" w:hAnsi="Montserrat Light" w:cs="Montserrat Light"/>
          <w:color w:val="000000" w:themeColor="text1"/>
          <w:sz w:val="22"/>
          <w:szCs w:val="22"/>
        </w:rPr>
        <w:t>.</w:t>
      </w:r>
    </w:p>
    <w:p w14:paraId="6324A1D5" w14:textId="136F8D18" w:rsidR="00CA12EC" w:rsidRDefault="00CA12EC" w:rsidP="00552435">
      <w:pPr>
        <w:spacing w:after="200" w:line="276" w:lineRule="auto"/>
        <w:rPr>
          <w:rFonts w:ascii="Montserrat Light" w:eastAsia="Montserrat Light" w:hAnsi="Montserrat Light" w:cs="Montserrat Light"/>
          <w:sz w:val="22"/>
          <w:szCs w:val="22"/>
        </w:rPr>
      </w:pPr>
    </w:p>
    <w:p w14:paraId="2FE649F3" w14:textId="6A70F327" w:rsidR="00CA12EC" w:rsidRPr="00CA12EC" w:rsidRDefault="00CA12EC" w:rsidP="00CA12EC">
      <w:pPr>
        <w:spacing w:after="200" w:line="276" w:lineRule="auto"/>
        <w:ind w:firstLine="720"/>
        <w:rPr>
          <w:rFonts w:ascii="Montserrat Light" w:eastAsia="Montserrat Light" w:hAnsi="Montserrat Light" w:cs="Montserrat Light"/>
          <w:i/>
          <w:sz w:val="22"/>
          <w:szCs w:val="22"/>
        </w:rPr>
      </w:pPr>
      <w:r>
        <w:rPr>
          <w:rFonts w:ascii="Montserrat Light" w:eastAsia="Montserrat Light" w:hAnsi="Montserrat Light" w:cs="Montserrat Light"/>
          <w:noProof/>
          <w:sz w:val="22"/>
          <w:szCs w:val="22"/>
        </w:rPr>
        <w:drawing>
          <wp:anchor distT="0" distB="0" distL="114300" distR="114300" simplePos="0" relativeHeight="251671552" behindDoc="1" locked="0" layoutInCell="1" allowOverlap="1" wp14:anchorId="6F075FE3" wp14:editId="52AA50A2">
            <wp:simplePos x="0" y="0"/>
            <wp:positionH relativeFrom="column">
              <wp:posOffset>443865</wp:posOffset>
            </wp:positionH>
            <wp:positionV relativeFrom="paragraph">
              <wp:posOffset>267970</wp:posOffset>
            </wp:positionV>
            <wp:extent cx="5748655" cy="4227195"/>
            <wp:effectExtent l="0" t="0" r="4445" b="1905"/>
            <wp:wrapTight wrapText="bothSides">
              <wp:wrapPolygon edited="0">
                <wp:start x="0" y="0"/>
                <wp:lineTo x="0" y="21545"/>
                <wp:lineTo x="21569" y="21545"/>
                <wp:lineTo x="21569" y="0"/>
                <wp:lineTo x="0" y="0"/>
              </wp:wrapPolygon>
            </wp:wrapTight>
            <wp:docPr id="180815668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extLst>
                        <a:ext uri="{28A0092B-C50C-407E-A947-70E740481C1C}">
                          <a14:useLocalDpi xmlns:a14="http://schemas.microsoft.com/office/drawing/2010/main" val="0"/>
                        </a:ext>
                      </a:extLst>
                    </a:blip>
                    <a:srcRect/>
                    <a:stretch>
                      <a:fillRect/>
                    </a:stretch>
                  </pic:blipFill>
                  <pic:spPr>
                    <a:xfrm>
                      <a:off x="0" y="0"/>
                      <a:ext cx="5748655" cy="4227195"/>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noProof/>
          <w:sz w:val="22"/>
          <w:szCs w:val="22"/>
        </w:rPr>
        <w:drawing>
          <wp:anchor distT="0" distB="0" distL="114300" distR="114300" simplePos="0" relativeHeight="251669504" behindDoc="1" locked="0" layoutInCell="1" allowOverlap="1" wp14:anchorId="0A25A412" wp14:editId="12F604CA">
            <wp:simplePos x="0" y="0"/>
            <wp:positionH relativeFrom="column">
              <wp:posOffset>444500</wp:posOffset>
            </wp:positionH>
            <wp:positionV relativeFrom="paragraph">
              <wp:posOffset>4585970</wp:posOffset>
            </wp:positionV>
            <wp:extent cx="2833370" cy="2120900"/>
            <wp:effectExtent l="0" t="0" r="0" b="0"/>
            <wp:wrapTight wrapText="bothSides">
              <wp:wrapPolygon edited="0">
                <wp:start x="0" y="0"/>
                <wp:lineTo x="0" y="21471"/>
                <wp:lineTo x="21494" y="21471"/>
                <wp:lineTo x="21494" y="0"/>
                <wp:lineTo x="0" y="0"/>
              </wp:wrapPolygon>
            </wp:wrapTight>
            <wp:docPr id="180815669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2" cstate="print">
                      <a:extLst>
                        <a:ext uri="{28A0092B-C50C-407E-A947-70E740481C1C}">
                          <a14:useLocalDpi xmlns:a14="http://schemas.microsoft.com/office/drawing/2010/main" val="0"/>
                        </a:ext>
                      </a:extLst>
                    </a:blip>
                    <a:srcRect/>
                    <a:stretch>
                      <a:fillRect/>
                    </a:stretch>
                  </pic:blipFill>
                  <pic:spPr>
                    <a:xfrm>
                      <a:off x="0" y="0"/>
                      <a:ext cx="2833370" cy="2120900"/>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noProof/>
          <w:sz w:val="22"/>
          <w:szCs w:val="22"/>
        </w:rPr>
        <w:drawing>
          <wp:anchor distT="0" distB="0" distL="114300" distR="114300" simplePos="0" relativeHeight="251670528" behindDoc="1" locked="0" layoutInCell="1" allowOverlap="1" wp14:anchorId="14F63A31" wp14:editId="493BB75B">
            <wp:simplePos x="0" y="0"/>
            <wp:positionH relativeFrom="column">
              <wp:posOffset>3365500</wp:posOffset>
            </wp:positionH>
            <wp:positionV relativeFrom="paragraph">
              <wp:posOffset>4585970</wp:posOffset>
            </wp:positionV>
            <wp:extent cx="2827655" cy="2120900"/>
            <wp:effectExtent l="0" t="0" r="4445" b="0"/>
            <wp:wrapTight wrapText="bothSides">
              <wp:wrapPolygon edited="0">
                <wp:start x="0" y="0"/>
                <wp:lineTo x="0" y="21471"/>
                <wp:lineTo x="21537" y="21471"/>
                <wp:lineTo x="21537" y="0"/>
                <wp:lineTo x="0" y="0"/>
              </wp:wrapPolygon>
            </wp:wrapTight>
            <wp:docPr id="1808156688"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3" cstate="print">
                      <a:extLst>
                        <a:ext uri="{28A0092B-C50C-407E-A947-70E740481C1C}">
                          <a14:useLocalDpi xmlns:a14="http://schemas.microsoft.com/office/drawing/2010/main" val="0"/>
                        </a:ext>
                      </a:extLst>
                    </a:blip>
                    <a:srcRect/>
                    <a:stretch>
                      <a:fillRect/>
                    </a:stretch>
                  </pic:blipFill>
                  <pic:spPr>
                    <a:xfrm>
                      <a:off x="0" y="0"/>
                      <a:ext cx="2827655" cy="2120900"/>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i/>
          <w:sz w:val="22"/>
          <w:szCs w:val="22"/>
        </w:rPr>
        <w:t>Photos 1</w:t>
      </w:r>
      <w:r>
        <w:rPr>
          <w:rFonts w:ascii="Montserrat Light" w:eastAsia="Montserrat Light" w:hAnsi="Montserrat Light" w:cs="Montserrat Light"/>
          <w:i/>
          <w:sz w:val="22"/>
          <w:szCs w:val="22"/>
        </w:rPr>
        <w:t>1, 1</w:t>
      </w:r>
      <w:r>
        <w:rPr>
          <w:rFonts w:ascii="Montserrat Light" w:eastAsia="Montserrat Light" w:hAnsi="Montserrat Light" w:cs="Montserrat Light"/>
          <w:i/>
          <w:sz w:val="22"/>
          <w:szCs w:val="22"/>
        </w:rPr>
        <w:t>2,</w:t>
      </w:r>
      <w:r>
        <w:rPr>
          <w:rFonts w:ascii="Montserrat Light" w:eastAsia="Montserrat Light" w:hAnsi="Montserrat Light" w:cs="Montserrat Light"/>
          <w:i/>
          <w:sz w:val="22"/>
          <w:szCs w:val="22"/>
        </w:rPr>
        <w:t xml:space="preserve"> and</w:t>
      </w:r>
      <w:r>
        <w:rPr>
          <w:rFonts w:ascii="Montserrat Light" w:eastAsia="Montserrat Light" w:hAnsi="Montserrat Light" w:cs="Montserrat Light"/>
          <w:i/>
          <w:sz w:val="22"/>
          <w:szCs w:val="22"/>
        </w:rPr>
        <w:t xml:space="preserve"> 13:</w:t>
      </w:r>
      <w:r>
        <w:rPr>
          <w:rFonts w:ascii="Montserrat Light" w:eastAsia="Montserrat Light" w:hAnsi="Montserrat Light" w:cs="Montserrat Light"/>
          <w:i/>
          <w:sz w:val="22"/>
          <w:szCs w:val="22"/>
        </w:rPr>
        <w:t xml:space="preserve"> </w:t>
      </w:r>
      <w:r>
        <w:rPr>
          <w:rFonts w:ascii="Montserrat Light" w:eastAsia="Montserrat Light" w:hAnsi="Montserrat Light" w:cs="Montserrat Light"/>
          <w:i/>
          <w:sz w:val="22"/>
          <w:szCs w:val="22"/>
        </w:rPr>
        <w:t xml:space="preserve"> Fence was repaired by volunteers.</w:t>
      </w:r>
    </w:p>
    <w:p w14:paraId="01B57D8D" w14:textId="77777777" w:rsidR="00CA12EC" w:rsidRDefault="00CA12EC" w:rsidP="00CA12EC">
      <w:pPr>
        <w:spacing w:line="276" w:lineRule="auto"/>
        <w:ind w:left="720"/>
        <w:rPr>
          <w:rFonts w:ascii="Montserrat Light" w:eastAsia="Montserrat Light" w:hAnsi="Montserrat Light" w:cs="Montserrat Light"/>
          <w:sz w:val="22"/>
          <w:szCs w:val="22"/>
        </w:rPr>
      </w:pPr>
    </w:p>
    <w:p w14:paraId="30AFB1E4" w14:textId="43865E1C" w:rsidR="00CA12EC" w:rsidRPr="00CA12EC" w:rsidRDefault="00CA12EC" w:rsidP="00CA12EC">
      <w:pPr>
        <w:spacing w:line="276" w:lineRule="auto"/>
        <w:ind w:left="720"/>
        <w:rPr>
          <w:rFonts w:ascii="Montserrat Light" w:eastAsia="Montserrat Light" w:hAnsi="Montserrat Light" w:cs="Montserrat Light"/>
          <w:color w:val="000000" w:themeColor="text1"/>
          <w:sz w:val="22"/>
          <w:szCs w:val="22"/>
        </w:rPr>
      </w:pPr>
      <w:r>
        <w:rPr>
          <w:rFonts w:ascii="Montserrat Light" w:eastAsia="Montserrat Light" w:hAnsi="Montserrat Light" w:cs="Montserrat Light"/>
          <w:sz w:val="22"/>
          <w:szCs w:val="22"/>
        </w:rPr>
        <w:lastRenderedPageBreak/>
        <w:t>Finally, o</w:t>
      </w:r>
      <w:r>
        <w:rPr>
          <w:rFonts w:ascii="Montserrat Light" w:eastAsia="Montserrat Light" w:hAnsi="Montserrat Light" w:cs="Montserrat Light"/>
          <w:sz w:val="22"/>
          <w:szCs w:val="22"/>
        </w:rPr>
        <w:t>utdated access control signs associated with the former trail layout were removed, as they were no longer relevant and had deteriorated over ti</w:t>
      </w:r>
      <w:r w:rsidRPr="00CA12EC">
        <w:rPr>
          <w:rFonts w:ascii="Montserrat Light" w:eastAsia="Montserrat Light" w:hAnsi="Montserrat Light" w:cs="Montserrat Light"/>
          <w:color w:val="000000" w:themeColor="text1"/>
          <w:sz w:val="22"/>
          <w:szCs w:val="22"/>
        </w:rPr>
        <w:t>me (see photo 1</w:t>
      </w:r>
      <w:r w:rsidRPr="00CA12EC">
        <w:rPr>
          <w:rFonts w:ascii="Montserrat Light" w:eastAsia="Montserrat Light" w:hAnsi="Montserrat Light" w:cs="Montserrat Light"/>
          <w:color w:val="000000" w:themeColor="text1"/>
          <w:sz w:val="22"/>
          <w:szCs w:val="22"/>
        </w:rPr>
        <w:t>4</w:t>
      </w:r>
      <w:r w:rsidRPr="00CA12EC">
        <w:rPr>
          <w:rFonts w:ascii="Montserrat Light" w:eastAsia="Montserrat Light" w:hAnsi="Montserrat Light" w:cs="Montserrat Light"/>
          <w:color w:val="000000" w:themeColor="text1"/>
          <w:sz w:val="22"/>
          <w:szCs w:val="22"/>
        </w:rPr>
        <w:t>).</w:t>
      </w:r>
    </w:p>
    <w:p w14:paraId="71726152" w14:textId="36181E88" w:rsidR="00CA12EC" w:rsidRDefault="00CA12EC" w:rsidP="00552435">
      <w:pPr>
        <w:spacing w:line="276" w:lineRule="auto"/>
        <w:rPr>
          <w:rFonts w:ascii="Montserrat Light" w:eastAsia="Montserrat Light" w:hAnsi="Montserrat Light" w:cs="Montserrat Light"/>
          <w:sz w:val="22"/>
          <w:szCs w:val="22"/>
        </w:rPr>
      </w:pPr>
    </w:p>
    <w:p w14:paraId="4C0C7A54" w14:textId="0E28C01B" w:rsidR="00CA12EC" w:rsidRDefault="00CA12EC" w:rsidP="00CA12EC">
      <w:pP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i/>
          <w:sz w:val="22"/>
          <w:szCs w:val="22"/>
        </w:rPr>
        <w:t>Photo 1</w:t>
      </w:r>
      <w:r w:rsidR="00615B53">
        <w:rPr>
          <w:rFonts w:ascii="Montserrat Light" w:eastAsia="Montserrat Light" w:hAnsi="Montserrat Light" w:cs="Montserrat Light"/>
          <w:i/>
          <w:sz w:val="22"/>
          <w:szCs w:val="22"/>
        </w:rPr>
        <w:t>4</w:t>
      </w:r>
      <w:r>
        <w:rPr>
          <w:rFonts w:ascii="Montserrat Light" w:eastAsia="Montserrat Light" w:hAnsi="Montserrat Light" w:cs="Montserrat Light"/>
          <w:i/>
          <w:sz w:val="22"/>
          <w:szCs w:val="22"/>
        </w:rPr>
        <w:t>: Former trail signs were removed from the area.</w:t>
      </w:r>
    </w:p>
    <w:p w14:paraId="15BDC5F4" w14:textId="56581E66" w:rsidR="00CA12EC" w:rsidRDefault="00CA12EC" w:rsidP="00CA12EC">
      <w:pPr>
        <w:spacing w:after="200" w:line="276" w:lineRule="auto"/>
        <w:rPr>
          <w:rFonts w:ascii="Montserrat Light" w:eastAsia="Montserrat Light" w:hAnsi="Montserrat Light" w:cs="Montserrat Light"/>
          <w:sz w:val="22"/>
          <w:szCs w:val="22"/>
        </w:rPr>
      </w:pPr>
      <w:r>
        <w:rPr>
          <w:rFonts w:ascii="Montserrat Light" w:eastAsia="Montserrat Light" w:hAnsi="Montserrat Light" w:cs="Montserrat Light"/>
          <w:noProof/>
          <w:sz w:val="22"/>
          <w:szCs w:val="22"/>
        </w:rPr>
        <w:drawing>
          <wp:anchor distT="0" distB="0" distL="114300" distR="114300" simplePos="0" relativeHeight="251672576" behindDoc="1" locked="0" layoutInCell="1" allowOverlap="1" wp14:anchorId="6FF9D3E7" wp14:editId="77CE87C6">
            <wp:simplePos x="0" y="0"/>
            <wp:positionH relativeFrom="column">
              <wp:posOffset>457200</wp:posOffset>
            </wp:positionH>
            <wp:positionV relativeFrom="paragraph">
              <wp:posOffset>59055</wp:posOffset>
            </wp:positionV>
            <wp:extent cx="5041887" cy="3776473"/>
            <wp:effectExtent l="0" t="0" r="635" b="0"/>
            <wp:wrapTight wrapText="bothSides">
              <wp:wrapPolygon edited="0">
                <wp:start x="0" y="0"/>
                <wp:lineTo x="0" y="21502"/>
                <wp:lineTo x="21548" y="21502"/>
                <wp:lineTo x="21548" y="0"/>
                <wp:lineTo x="0" y="0"/>
              </wp:wrapPolygon>
            </wp:wrapTight>
            <wp:docPr id="1808156687"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24" cstate="print">
                      <a:extLst>
                        <a:ext uri="{28A0092B-C50C-407E-A947-70E740481C1C}">
                          <a14:useLocalDpi xmlns:a14="http://schemas.microsoft.com/office/drawing/2010/main" val="0"/>
                        </a:ext>
                      </a:extLst>
                    </a:blip>
                    <a:srcRect/>
                    <a:stretch>
                      <a:fillRect/>
                    </a:stretch>
                  </pic:blipFill>
                  <pic:spPr>
                    <a:xfrm>
                      <a:off x="0" y="0"/>
                      <a:ext cx="5041887" cy="3776473"/>
                    </a:xfrm>
                    <a:prstGeom prst="rect">
                      <a:avLst/>
                    </a:prstGeom>
                    <a:ln/>
                  </pic:spPr>
                </pic:pic>
              </a:graphicData>
            </a:graphic>
            <wp14:sizeRelH relativeFrom="page">
              <wp14:pctWidth>0</wp14:pctWidth>
            </wp14:sizeRelH>
            <wp14:sizeRelV relativeFrom="page">
              <wp14:pctHeight>0</wp14:pctHeight>
            </wp14:sizeRelV>
          </wp:anchor>
        </w:drawing>
      </w:r>
    </w:p>
    <w:p w14:paraId="2C5FE886" w14:textId="77777777" w:rsidR="00CA12EC" w:rsidRDefault="00CA12EC" w:rsidP="00CA12EC">
      <w:pPr>
        <w:spacing w:after="200" w:line="276" w:lineRule="auto"/>
        <w:rPr>
          <w:rFonts w:ascii="Montserrat Light" w:eastAsia="Montserrat Light" w:hAnsi="Montserrat Light" w:cs="Montserrat Light"/>
          <w:sz w:val="22"/>
          <w:szCs w:val="22"/>
        </w:rPr>
      </w:pPr>
    </w:p>
    <w:p w14:paraId="5C1F727E"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4727D41C"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6A17F187"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29A1B8BB"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63208471"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34FF4DBB"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13FFC5E6"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01D7ADEC"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5F461E19"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5E9B6BA2"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571647B4"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2DAE3045"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2AAD98EE"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3FB86B78"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0B4148F1"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7B926F34"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78B54705"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0D12BEBD" w14:textId="77777777" w:rsidR="00CA12EC" w:rsidRDefault="00CA12EC" w:rsidP="00CA12EC">
      <w:pPr>
        <w:spacing w:line="276" w:lineRule="auto"/>
        <w:ind w:left="720"/>
        <w:rPr>
          <w:rFonts w:ascii="Montserrat Light" w:eastAsia="Montserrat Light" w:hAnsi="Montserrat Light" w:cs="Montserrat Light"/>
          <w:i/>
          <w:color w:val="000000"/>
          <w:sz w:val="22"/>
          <w:szCs w:val="22"/>
          <w:highlight w:val="red"/>
        </w:rPr>
      </w:pPr>
    </w:p>
    <w:p w14:paraId="787AF9B3" w14:textId="4BCD230C" w:rsidR="00CA12EC" w:rsidRPr="00552435" w:rsidRDefault="00552435" w:rsidP="00CA12EC">
      <w:pPr>
        <w:spacing w:line="276" w:lineRule="auto"/>
        <w:ind w:left="720"/>
        <w:rPr>
          <w:rFonts w:ascii="Montserrat Light" w:eastAsia="Montserrat Light" w:hAnsi="Montserrat Light" w:cs="Montserrat Light"/>
          <w:i/>
          <w:color w:val="000000" w:themeColor="text1"/>
          <w:sz w:val="22"/>
          <w:szCs w:val="22"/>
        </w:rPr>
      </w:pPr>
      <w:r w:rsidRPr="00552435">
        <w:rPr>
          <w:rFonts w:ascii="Montserrat Light" w:eastAsia="Montserrat Light" w:hAnsi="Montserrat Light" w:cs="Montserrat Light"/>
          <w:i/>
          <w:color w:val="000000" w:themeColor="text1"/>
          <w:sz w:val="22"/>
          <w:szCs w:val="22"/>
        </w:rPr>
        <w:t>76</w:t>
      </w:r>
      <w:r w:rsidR="00CA12EC" w:rsidRPr="00552435">
        <w:rPr>
          <w:rFonts w:ascii="Montserrat Light" w:eastAsia="Montserrat Light" w:hAnsi="Montserrat Light" w:cs="Montserrat Light"/>
          <w:i/>
          <w:color w:val="000000" w:themeColor="text1"/>
          <w:sz w:val="22"/>
          <w:szCs w:val="22"/>
        </w:rPr>
        <w:t>% complete.</w:t>
      </w:r>
    </w:p>
    <w:p w14:paraId="20CA42C3" w14:textId="77777777" w:rsidR="00CA12EC" w:rsidRDefault="00CA12EC" w:rsidP="00CA12EC">
      <w:pPr>
        <w:spacing w:line="276" w:lineRule="auto"/>
        <w:ind w:left="720"/>
        <w:rPr>
          <w:rFonts w:ascii="Montserrat Light" w:eastAsia="Montserrat Light" w:hAnsi="Montserrat Light" w:cs="Montserrat Light"/>
          <w:color w:val="FF0000"/>
          <w:sz w:val="22"/>
          <w:szCs w:val="22"/>
        </w:rPr>
      </w:pPr>
    </w:p>
    <w:p w14:paraId="0A6FFAB3" w14:textId="77777777" w:rsidR="00CA12EC" w:rsidRDefault="00CA12EC" w:rsidP="00CA12EC">
      <w:pPr>
        <w:spacing w:line="276" w:lineRule="auto"/>
        <w:ind w:left="720"/>
        <w:rPr>
          <w:rFonts w:ascii="Montserrat Light" w:eastAsia="Montserrat Light" w:hAnsi="Montserrat Light" w:cs="Montserrat Light"/>
          <w:color w:val="FF0000"/>
          <w:sz w:val="22"/>
          <w:szCs w:val="22"/>
        </w:rPr>
      </w:pPr>
    </w:p>
    <w:p w14:paraId="04F15FED" w14:textId="77777777" w:rsidR="00CA12EC" w:rsidRDefault="00CA12EC" w:rsidP="00CA12EC">
      <w:pPr>
        <w:pStyle w:val="Heading2"/>
        <w:numPr>
          <w:ilvl w:val="0"/>
          <w:numId w:val="11"/>
        </w:numPr>
        <w:spacing w:before="0"/>
        <w:rPr>
          <w:rFonts w:ascii="Montserrat" w:eastAsia="Montserrat" w:hAnsi="Montserrat" w:cs="Montserrat"/>
          <w:b/>
          <w:color w:val="000000"/>
          <w:sz w:val="22"/>
          <w:szCs w:val="22"/>
        </w:rPr>
      </w:pPr>
      <w:bookmarkStart w:id="2" w:name="_heading=h.oiijfcsfybee" w:colFirst="0" w:colLast="0"/>
      <w:bookmarkEnd w:id="2"/>
      <w:r>
        <w:rPr>
          <w:rFonts w:ascii="Montserrat" w:eastAsia="Montserrat" w:hAnsi="Montserrat" w:cs="Montserrat"/>
          <w:b/>
          <w:color w:val="000000"/>
          <w:sz w:val="22"/>
          <w:szCs w:val="22"/>
        </w:rPr>
        <w:t>Task 3 - Community Engagement, Education and Outreach</w:t>
      </w:r>
    </w:p>
    <w:p w14:paraId="3AF9B1BC"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color w:val="000000"/>
          <w:sz w:val="22"/>
          <w:szCs w:val="22"/>
        </w:rPr>
      </w:pPr>
    </w:p>
    <w:p w14:paraId="40DEC232" w14:textId="76E156AF" w:rsidR="00CA12EC" w:rsidRDefault="00615B53" w:rsidP="00615B53">
      <w:pPr>
        <w:pBdr>
          <w:top w:val="nil"/>
          <w:left w:val="nil"/>
          <w:bottom w:val="nil"/>
          <w:right w:val="nil"/>
          <w:between w:val="nil"/>
        </w:pBdr>
        <w:spacing w:line="276" w:lineRule="auto"/>
        <w:ind w:left="720"/>
        <w:rPr>
          <w:rFonts w:ascii="Montserrat Light" w:eastAsia="Montserrat Light" w:hAnsi="Montserrat Light" w:cs="Montserrat Light"/>
          <w:color w:val="000000"/>
          <w:sz w:val="22"/>
          <w:szCs w:val="22"/>
        </w:rPr>
      </w:pPr>
      <w:r w:rsidRPr="00615B53">
        <w:rPr>
          <w:rFonts w:ascii="Montserrat Light" w:hAnsi="Montserrat Light"/>
          <w:sz w:val="22"/>
          <w:szCs w:val="22"/>
        </w:rPr>
        <w:t xml:space="preserve">During Q1, community outreach focused on volunteer recruitment, including outreach to community groups, posting of flyers in </w:t>
      </w:r>
      <w:r>
        <w:rPr>
          <w:rFonts w:ascii="Montserrat Light" w:hAnsi="Montserrat Light"/>
          <w:sz w:val="22"/>
          <w:szCs w:val="22"/>
        </w:rPr>
        <w:t xml:space="preserve">community gathering areas, preparation of social media and other communications, as well as tabling at volunteer events to connect with both volunteers and community members passing by.  The SDRPF Education team continued to develop a bird guide and accompanying curricula to highlight the rare and endangered birds and overall biodiversity of the project area. </w:t>
      </w:r>
    </w:p>
    <w:p w14:paraId="3CCCC08C" w14:textId="77777777" w:rsidR="00CA12EC" w:rsidRPr="00CA12EC" w:rsidRDefault="00CA12EC" w:rsidP="00615B53">
      <w:pPr>
        <w:spacing w:before="57" w:line="276" w:lineRule="auto"/>
        <w:ind w:left="720" w:right="60" w:firstLine="39"/>
        <w:rPr>
          <w:rFonts w:ascii="Montserrat Light" w:eastAsia="Calibri" w:hAnsi="Montserrat Light" w:cs="Calibri"/>
          <w:sz w:val="22"/>
          <w:szCs w:val="22"/>
        </w:rPr>
      </w:pPr>
    </w:p>
    <w:p w14:paraId="7C462389" w14:textId="791305CF" w:rsidR="00CA12EC" w:rsidRDefault="00CA12EC" w:rsidP="00615B53">
      <w:pPr>
        <w:pStyle w:val="Default"/>
        <w:spacing w:line="276" w:lineRule="auto"/>
        <w:ind w:left="720"/>
      </w:pPr>
      <w:r w:rsidRPr="00CA12EC">
        <w:rPr>
          <w:rFonts w:ascii="Montserrat Light" w:hAnsi="Montserrat Light"/>
          <w:sz w:val="22"/>
          <w:szCs w:val="22"/>
        </w:rPr>
        <w:t>Project partners at the San Diego Birding Alliance</w:t>
      </w:r>
      <w:r w:rsidRPr="00CA12EC">
        <w:rPr>
          <w:rFonts w:ascii="Montserrat Light" w:hAnsi="Montserrat Light"/>
          <w:sz w:val="22"/>
          <w:szCs w:val="22"/>
        </w:rPr>
        <w:t xml:space="preserve"> held one S</w:t>
      </w:r>
      <w:r w:rsidRPr="00CA12EC">
        <w:rPr>
          <w:rFonts w:ascii="Montserrat Light" w:hAnsi="Montserrat Light"/>
          <w:sz w:val="22"/>
          <w:szCs w:val="22"/>
        </w:rPr>
        <w:t xml:space="preserve">an </w:t>
      </w:r>
      <w:r w:rsidRPr="00CA12EC">
        <w:rPr>
          <w:rFonts w:ascii="Montserrat Light" w:hAnsi="Montserrat Light"/>
          <w:sz w:val="22"/>
          <w:szCs w:val="22"/>
        </w:rPr>
        <w:t>D</w:t>
      </w:r>
      <w:r w:rsidRPr="00CA12EC">
        <w:rPr>
          <w:rFonts w:ascii="Montserrat Light" w:hAnsi="Montserrat Light"/>
          <w:sz w:val="22"/>
          <w:szCs w:val="22"/>
        </w:rPr>
        <w:t>iego</w:t>
      </w:r>
      <w:r w:rsidRPr="00CA12EC">
        <w:rPr>
          <w:rFonts w:ascii="Montserrat Light" w:hAnsi="Montserrat Light"/>
          <w:sz w:val="22"/>
          <w:szCs w:val="22"/>
        </w:rPr>
        <w:t xml:space="preserve"> River Mouth docent program per week at the River Mouth between </w:t>
      </w:r>
      <w:r w:rsidRPr="00CA12EC">
        <w:rPr>
          <w:rFonts w:ascii="Montserrat Light" w:hAnsi="Montserrat Light"/>
          <w:sz w:val="22"/>
          <w:szCs w:val="22"/>
        </w:rPr>
        <w:t xml:space="preserve">January and </w:t>
      </w:r>
      <w:r w:rsidRPr="00CA12EC">
        <w:rPr>
          <w:rFonts w:ascii="Montserrat Light" w:hAnsi="Montserrat Light"/>
          <w:sz w:val="22"/>
          <w:szCs w:val="22"/>
        </w:rPr>
        <w:lastRenderedPageBreak/>
        <w:t xml:space="preserve">March, engaging </w:t>
      </w:r>
      <w:r w:rsidRPr="00CA12EC">
        <w:rPr>
          <w:rFonts w:ascii="Montserrat Light" w:hAnsi="Montserrat Light"/>
          <w:sz w:val="22"/>
          <w:szCs w:val="22"/>
        </w:rPr>
        <w:t>11 individual volunteers</w:t>
      </w:r>
      <w:r w:rsidRPr="00CA12EC">
        <w:rPr>
          <w:rFonts w:ascii="Montserrat Light" w:hAnsi="Montserrat Light"/>
          <w:sz w:val="22"/>
          <w:szCs w:val="22"/>
        </w:rPr>
        <w:t xml:space="preserve"> in </w:t>
      </w:r>
      <w:r w:rsidRPr="00CA12EC">
        <w:rPr>
          <w:rFonts w:ascii="Montserrat Light" w:hAnsi="Montserrat Light"/>
          <w:sz w:val="22"/>
          <w:szCs w:val="22"/>
        </w:rPr>
        <w:t xml:space="preserve">34 volunteer hours total. </w:t>
      </w:r>
      <w:r w:rsidRPr="00CA12EC">
        <w:rPr>
          <w:rFonts w:ascii="Montserrat Light" w:hAnsi="Montserrat Light"/>
          <w:sz w:val="22"/>
          <w:szCs w:val="22"/>
        </w:rPr>
        <w:t xml:space="preserve"> SDBA</w:t>
      </w:r>
      <w:r w:rsidRPr="00CA12EC">
        <w:rPr>
          <w:rFonts w:ascii="Montserrat Light" w:hAnsi="Montserrat Light"/>
          <w:sz w:val="22"/>
          <w:szCs w:val="22"/>
        </w:rPr>
        <w:t xml:space="preserve"> staff kept in contact with the community by attending an OB Community Foundation meeting and an OB Planning Group meeting to give updates on the status of our work, especially the fencing project.</w:t>
      </w:r>
      <w:r>
        <w:rPr>
          <w:sz w:val="23"/>
          <w:szCs w:val="23"/>
        </w:rPr>
        <w:t xml:space="preserve"> </w:t>
      </w:r>
      <w:r>
        <w:rPr>
          <w:sz w:val="23"/>
          <w:szCs w:val="23"/>
        </w:rPr>
        <w:t xml:space="preserve">  </w:t>
      </w:r>
    </w:p>
    <w:p w14:paraId="3967BBED" w14:textId="77777777" w:rsidR="00615B53" w:rsidRDefault="00615B53" w:rsidP="00552435">
      <w:pPr>
        <w:spacing w:line="276" w:lineRule="auto"/>
        <w:rPr>
          <w:rFonts w:ascii="Montserrat Light" w:eastAsia="Montserrat Light" w:hAnsi="Montserrat Light" w:cs="Montserrat Light"/>
          <w:i/>
          <w:color w:val="000000"/>
          <w:sz w:val="22"/>
          <w:szCs w:val="22"/>
          <w:highlight w:val="red"/>
        </w:rPr>
      </w:pPr>
    </w:p>
    <w:p w14:paraId="5BA1442B" w14:textId="307D0624" w:rsidR="00615B53" w:rsidRPr="00552435" w:rsidRDefault="00552435" w:rsidP="00615B53">
      <w:pPr>
        <w:spacing w:line="276" w:lineRule="auto"/>
        <w:ind w:left="720"/>
        <w:rPr>
          <w:rFonts w:ascii="Montserrat Light" w:eastAsia="Montserrat Light" w:hAnsi="Montserrat Light" w:cs="Montserrat Light"/>
          <w:i/>
          <w:color w:val="000000"/>
          <w:sz w:val="22"/>
          <w:szCs w:val="22"/>
        </w:rPr>
      </w:pPr>
      <w:r w:rsidRPr="00552435">
        <w:rPr>
          <w:rFonts w:ascii="Montserrat Light" w:eastAsia="Montserrat Light" w:hAnsi="Montserrat Light" w:cs="Montserrat Light"/>
          <w:i/>
          <w:color w:val="000000"/>
          <w:sz w:val="22"/>
          <w:szCs w:val="22"/>
        </w:rPr>
        <w:t>60</w:t>
      </w:r>
      <w:r w:rsidR="00615B53" w:rsidRPr="00552435">
        <w:rPr>
          <w:rFonts w:ascii="Montserrat Light" w:eastAsia="Montserrat Light" w:hAnsi="Montserrat Light" w:cs="Montserrat Light"/>
          <w:i/>
          <w:color w:val="000000"/>
          <w:sz w:val="22"/>
          <w:szCs w:val="22"/>
        </w:rPr>
        <w:t>% complete.</w:t>
      </w:r>
    </w:p>
    <w:p w14:paraId="4A3B711D" w14:textId="77777777" w:rsidR="00615B53" w:rsidRDefault="00615B53" w:rsidP="00615B53">
      <w:pPr>
        <w:pStyle w:val="Default"/>
        <w:spacing w:line="276" w:lineRule="auto"/>
        <w:ind w:left="720"/>
        <w:rPr>
          <w:sz w:val="23"/>
          <w:szCs w:val="23"/>
        </w:rPr>
      </w:pPr>
    </w:p>
    <w:p w14:paraId="7B9A1335" w14:textId="77777777" w:rsidR="00552435" w:rsidRPr="00615B53" w:rsidRDefault="00552435" w:rsidP="00615B53">
      <w:pPr>
        <w:pStyle w:val="Default"/>
        <w:spacing w:line="276" w:lineRule="auto"/>
        <w:ind w:left="720"/>
        <w:rPr>
          <w:sz w:val="23"/>
          <w:szCs w:val="23"/>
        </w:rPr>
      </w:pPr>
    </w:p>
    <w:p w14:paraId="29CE36BB" w14:textId="77777777" w:rsidR="00CA12EC" w:rsidRDefault="00CA12EC" w:rsidP="00CA12EC">
      <w:pPr>
        <w:pStyle w:val="Heading2"/>
        <w:numPr>
          <w:ilvl w:val="0"/>
          <w:numId w:val="11"/>
        </w:numPr>
        <w:spacing w:before="0"/>
        <w:rPr>
          <w:rFonts w:ascii="Montserrat" w:eastAsia="Montserrat" w:hAnsi="Montserrat" w:cs="Montserrat"/>
          <w:b/>
          <w:color w:val="000000"/>
          <w:sz w:val="22"/>
          <w:szCs w:val="22"/>
        </w:rPr>
      </w:pPr>
      <w:r>
        <w:rPr>
          <w:rFonts w:ascii="Montserrat" w:eastAsia="Montserrat" w:hAnsi="Montserrat" w:cs="Montserrat"/>
          <w:b/>
          <w:color w:val="000000"/>
          <w:sz w:val="22"/>
          <w:szCs w:val="22"/>
        </w:rPr>
        <w:t>Task 4 – Monitoring</w:t>
      </w:r>
    </w:p>
    <w:p w14:paraId="5F1DF20C" w14:textId="18DC213C" w:rsidR="00CA12EC" w:rsidRDefault="00615B53" w:rsidP="00615B53">
      <w:pPr>
        <w:spacing w:line="276" w:lineRule="auto"/>
        <w:ind w:left="720"/>
        <w:rPr>
          <w:rFonts w:ascii="Montserrat Light" w:eastAsia="Montserrat Light" w:hAnsi="Montserrat Light" w:cs="Montserrat Light"/>
          <w:color w:val="000000" w:themeColor="text1"/>
          <w:sz w:val="22"/>
          <w:szCs w:val="22"/>
        </w:rPr>
      </w:pPr>
      <w:r>
        <w:rPr>
          <w:rFonts w:ascii="Montserrat Light" w:eastAsia="Montserrat Light" w:hAnsi="Montserrat Light" w:cs="Montserrat Light"/>
          <w:sz w:val="22"/>
          <w:szCs w:val="22"/>
        </w:rPr>
        <w:t>This quarter,</w:t>
      </w:r>
      <w:r w:rsidR="00CA12EC">
        <w:rPr>
          <w:rFonts w:ascii="Montserrat Light" w:eastAsia="Montserrat Light" w:hAnsi="Montserrat Light" w:cs="Montserrat Light"/>
          <w:sz w:val="22"/>
          <w:szCs w:val="22"/>
        </w:rPr>
        <w:t xml:space="preserve"> SDRPF staff participated in the 2025 Rare Plant Inspect and Manage Training, conducted by the San Diego Management and Monitoring Program (SDMMP). This training will help staff to participate in rare plant monitoring scheduled for Q2 on the project site’s three rare plants: Nuttall's acmispon (</w:t>
      </w:r>
      <w:r w:rsidR="00CA12EC">
        <w:rPr>
          <w:rFonts w:ascii="Montserrat Light" w:eastAsia="Montserrat Light" w:hAnsi="Montserrat Light" w:cs="Montserrat Light"/>
          <w:i/>
          <w:sz w:val="22"/>
          <w:szCs w:val="22"/>
        </w:rPr>
        <w:t>Acmispon prostratus</w:t>
      </w:r>
      <w:r w:rsidR="00CA12EC">
        <w:rPr>
          <w:rFonts w:ascii="Montserrat Light" w:eastAsia="Montserrat Light" w:hAnsi="Montserrat Light" w:cs="Montserrat Light"/>
          <w:sz w:val="22"/>
          <w:szCs w:val="22"/>
        </w:rPr>
        <w:t>), salt marsh bird's beak (</w:t>
      </w:r>
      <w:r w:rsidR="00CA12EC">
        <w:rPr>
          <w:rFonts w:ascii="Montserrat Light" w:eastAsia="Montserrat Light" w:hAnsi="Montserrat Light" w:cs="Montserrat Light"/>
          <w:i/>
          <w:sz w:val="22"/>
          <w:szCs w:val="22"/>
        </w:rPr>
        <w:t>Chloropyron maritimum</w:t>
      </w:r>
      <w:r w:rsidR="00CA12EC">
        <w:rPr>
          <w:rFonts w:ascii="Montserrat Light" w:eastAsia="Montserrat Light" w:hAnsi="Montserrat Light" w:cs="Montserrat Light"/>
          <w:sz w:val="22"/>
          <w:szCs w:val="22"/>
        </w:rPr>
        <w:t>), coast wooly heads (</w:t>
      </w:r>
      <w:r w:rsidR="00CA12EC" w:rsidRPr="00615B53">
        <w:rPr>
          <w:rFonts w:ascii="Montserrat Light" w:eastAsia="Montserrat Light" w:hAnsi="Montserrat Light" w:cs="Montserrat Light"/>
          <w:i/>
          <w:iCs/>
          <w:sz w:val="22"/>
          <w:szCs w:val="22"/>
        </w:rPr>
        <w:t>Nemaculis denudata</w:t>
      </w:r>
      <w:r w:rsidR="00CA12EC" w:rsidRPr="00615B53">
        <w:rPr>
          <w:rFonts w:ascii="Montserrat Light" w:eastAsia="Montserrat Light" w:hAnsi="Montserrat Light" w:cs="Montserrat Light"/>
          <w:color w:val="000000" w:themeColor="text1"/>
          <w:sz w:val="22"/>
          <w:szCs w:val="22"/>
        </w:rPr>
        <w:t>)</w:t>
      </w:r>
      <w:r>
        <w:rPr>
          <w:rFonts w:ascii="Montserrat Light" w:eastAsia="Montserrat Light" w:hAnsi="Montserrat Light" w:cs="Montserrat Light"/>
          <w:color w:val="000000" w:themeColor="text1"/>
          <w:sz w:val="22"/>
          <w:szCs w:val="22"/>
        </w:rPr>
        <w:t xml:space="preserve"> </w:t>
      </w:r>
      <w:r w:rsidR="00CA12EC" w:rsidRPr="00615B53">
        <w:rPr>
          <w:rFonts w:ascii="Montserrat Light" w:eastAsia="Montserrat Light" w:hAnsi="Montserrat Light" w:cs="Montserrat Light"/>
          <w:color w:val="000000" w:themeColor="text1"/>
          <w:sz w:val="22"/>
          <w:szCs w:val="22"/>
        </w:rPr>
        <w:t>(see photo 1</w:t>
      </w:r>
      <w:r w:rsidRPr="00615B53">
        <w:rPr>
          <w:rFonts w:ascii="Montserrat Light" w:eastAsia="Montserrat Light" w:hAnsi="Montserrat Light" w:cs="Montserrat Light"/>
          <w:color w:val="000000" w:themeColor="text1"/>
          <w:sz w:val="22"/>
          <w:szCs w:val="22"/>
        </w:rPr>
        <w:t>5</w:t>
      </w:r>
      <w:r w:rsidR="00CA12EC" w:rsidRPr="00615B53">
        <w:rPr>
          <w:rFonts w:ascii="Montserrat Light" w:eastAsia="Montserrat Light" w:hAnsi="Montserrat Light" w:cs="Montserrat Light"/>
          <w:color w:val="000000" w:themeColor="text1"/>
          <w:sz w:val="22"/>
          <w:szCs w:val="22"/>
        </w:rPr>
        <w:t>).</w:t>
      </w:r>
    </w:p>
    <w:p w14:paraId="55CCFE6F" w14:textId="77777777" w:rsidR="00615B53" w:rsidRDefault="00615B53" w:rsidP="00615B53">
      <w:pPr>
        <w:spacing w:line="276" w:lineRule="auto"/>
        <w:ind w:left="720"/>
        <w:rPr>
          <w:rFonts w:ascii="Montserrat Light" w:eastAsia="Montserrat Light" w:hAnsi="Montserrat Light" w:cs="Montserrat Light"/>
          <w:color w:val="FF0000"/>
          <w:sz w:val="22"/>
          <w:szCs w:val="22"/>
        </w:rPr>
      </w:pPr>
    </w:p>
    <w:p w14:paraId="1ADBAC99" w14:textId="0AF6554C" w:rsidR="00CA12EC" w:rsidRPr="00615B53" w:rsidRDefault="00615B53" w:rsidP="00615B53">
      <w:pPr>
        <w:spacing w:line="276" w:lineRule="auto"/>
        <w:ind w:left="720"/>
        <w:rPr>
          <w:rFonts w:ascii="Montserrat Light" w:eastAsia="Montserrat Light" w:hAnsi="Montserrat Light" w:cs="Montserrat Light"/>
          <w:color w:val="000000" w:themeColor="text1"/>
          <w:sz w:val="22"/>
          <w:szCs w:val="22"/>
        </w:rPr>
      </w:pPr>
      <w:r w:rsidRPr="00615B53">
        <w:rPr>
          <w:rFonts w:ascii="Montserrat Light" w:eastAsia="Montserrat Light" w:hAnsi="Montserrat Light" w:cs="Montserrat Light"/>
          <w:color w:val="000000" w:themeColor="text1"/>
          <w:sz w:val="22"/>
          <w:szCs w:val="22"/>
        </w:rPr>
        <w:t xml:space="preserve">In addition, staff planned for a larger BioBlitz event to be held in Q2 in partnership with the San Diego Natural History Museum for the City Nature Challenge. </w:t>
      </w:r>
    </w:p>
    <w:p w14:paraId="7879352E" w14:textId="6DEDCAB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color w:val="000000"/>
          <w:sz w:val="22"/>
          <w:szCs w:val="22"/>
        </w:rPr>
      </w:pPr>
    </w:p>
    <w:p w14:paraId="5CFA307A" w14:textId="08711BCE" w:rsidR="00CA12EC" w:rsidRDefault="00615B53" w:rsidP="00CA12EC">
      <w:pPr>
        <w:spacing w:line="276" w:lineRule="auto"/>
        <w:ind w:left="720"/>
        <w:rPr>
          <w:rFonts w:ascii="Montserrat Light" w:eastAsia="Montserrat Light" w:hAnsi="Montserrat Light" w:cs="Montserrat Light"/>
          <w:color w:val="000000"/>
          <w:sz w:val="22"/>
          <w:szCs w:val="22"/>
        </w:rPr>
      </w:pPr>
      <w:r>
        <w:rPr>
          <w:rFonts w:ascii="Montserrat Light" w:eastAsia="Montserrat Light" w:hAnsi="Montserrat Light" w:cs="Montserrat Light"/>
          <w:noProof/>
          <w:sz w:val="22"/>
          <w:szCs w:val="22"/>
        </w:rPr>
        <w:drawing>
          <wp:anchor distT="0" distB="0" distL="114300" distR="114300" simplePos="0" relativeHeight="251673600" behindDoc="1" locked="0" layoutInCell="1" allowOverlap="1" wp14:anchorId="55C827B2" wp14:editId="22F48A8B">
            <wp:simplePos x="0" y="0"/>
            <wp:positionH relativeFrom="column">
              <wp:posOffset>457200</wp:posOffset>
            </wp:positionH>
            <wp:positionV relativeFrom="paragraph">
              <wp:posOffset>279400</wp:posOffset>
            </wp:positionV>
            <wp:extent cx="5943600" cy="3594100"/>
            <wp:effectExtent l="0" t="0" r="0" b="0"/>
            <wp:wrapTight wrapText="bothSides">
              <wp:wrapPolygon edited="0">
                <wp:start x="0" y="0"/>
                <wp:lineTo x="0" y="21524"/>
                <wp:lineTo x="21554" y="21524"/>
                <wp:lineTo x="21554" y="0"/>
                <wp:lineTo x="0" y="0"/>
              </wp:wrapPolygon>
            </wp:wrapTight>
            <wp:docPr id="180815668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cstate="print">
                      <a:extLst>
                        <a:ext uri="{28A0092B-C50C-407E-A947-70E740481C1C}">
                          <a14:useLocalDpi xmlns:a14="http://schemas.microsoft.com/office/drawing/2010/main" val="0"/>
                        </a:ext>
                      </a:extLst>
                    </a:blip>
                    <a:srcRect/>
                    <a:stretch>
                      <a:fillRect/>
                    </a:stretch>
                  </pic:blipFill>
                  <pic:spPr>
                    <a:xfrm>
                      <a:off x="0" y="0"/>
                      <a:ext cx="5943600" cy="3594100"/>
                    </a:xfrm>
                    <a:prstGeom prst="rect">
                      <a:avLst/>
                    </a:prstGeom>
                    <a:ln/>
                  </pic:spPr>
                </pic:pic>
              </a:graphicData>
            </a:graphic>
            <wp14:sizeRelH relativeFrom="page">
              <wp14:pctWidth>0</wp14:pctWidth>
            </wp14:sizeRelH>
            <wp14:sizeRelV relativeFrom="page">
              <wp14:pctHeight>0</wp14:pctHeight>
            </wp14:sizeRelV>
          </wp:anchor>
        </w:drawing>
      </w:r>
      <w:r w:rsidR="00CA12EC">
        <w:rPr>
          <w:rFonts w:ascii="Montserrat Light" w:eastAsia="Montserrat Light" w:hAnsi="Montserrat Light" w:cs="Montserrat Light"/>
          <w:i/>
          <w:sz w:val="22"/>
          <w:szCs w:val="22"/>
        </w:rPr>
        <w:t>Photo 1</w:t>
      </w:r>
      <w:r w:rsidR="00552435">
        <w:rPr>
          <w:rFonts w:ascii="Montserrat Light" w:eastAsia="Montserrat Light" w:hAnsi="Montserrat Light" w:cs="Montserrat Light"/>
          <w:i/>
          <w:sz w:val="22"/>
          <w:szCs w:val="22"/>
        </w:rPr>
        <w:t>5</w:t>
      </w:r>
      <w:r w:rsidR="00CA12EC" w:rsidRPr="00615B53">
        <w:rPr>
          <w:rFonts w:ascii="Montserrat Light" w:eastAsia="Montserrat Light" w:hAnsi="Montserrat Light" w:cs="Montserrat Light"/>
          <w:iCs/>
          <w:sz w:val="22"/>
          <w:szCs w:val="22"/>
        </w:rPr>
        <w:t xml:space="preserve">:  </w:t>
      </w:r>
      <w:r w:rsidR="00CA12EC" w:rsidRPr="00615B53">
        <w:rPr>
          <w:rFonts w:ascii="Montserrat Light" w:eastAsia="Montserrat Light" w:hAnsi="Montserrat Light" w:cs="Montserrat Light"/>
          <w:i/>
          <w:sz w:val="22"/>
          <w:szCs w:val="22"/>
        </w:rPr>
        <w:t>Rare Plant Inspect and Manage Training 2025</w:t>
      </w:r>
    </w:p>
    <w:p w14:paraId="0522A173" w14:textId="77777777" w:rsidR="00CA12EC" w:rsidRDefault="00CA12EC" w:rsidP="00CA12EC">
      <w:pPr>
        <w:ind w:left="720"/>
        <w:rPr>
          <w:sz w:val="23"/>
          <w:szCs w:val="23"/>
        </w:rPr>
      </w:pPr>
    </w:p>
    <w:p w14:paraId="1C986630" w14:textId="77777777" w:rsidR="00CA12EC" w:rsidRDefault="00CA12EC" w:rsidP="00CA12EC">
      <w:pPr>
        <w:ind w:left="720"/>
        <w:rPr>
          <w:sz w:val="23"/>
          <w:szCs w:val="23"/>
        </w:rPr>
      </w:pPr>
    </w:p>
    <w:p w14:paraId="1D94F5C3" w14:textId="468172E0" w:rsidR="00CA12EC" w:rsidRPr="00615B53" w:rsidRDefault="00615B53" w:rsidP="00CA12EC">
      <w:pPr>
        <w:spacing w:line="276" w:lineRule="auto"/>
        <w:ind w:left="720"/>
        <w:rPr>
          <w:rFonts w:ascii="Montserrat Light" w:eastAsia="Montserrat Light" w:hAnsi="Montserrat Light" w:cs="Montserrat Light"/>
          <w:sz w:val="22"/>
          <w:szCs w:val="22"/>
        </w:rPr>
      </w:pPr>
      <w:r w:rsidRPr="00615B53">
        <w:rPr>
          <w:rFonts w:ascii="Montserrat Light" w:hAnsi="Montserrat Light"/>
          <w:sz w:val="22"/>
          <w:szCs w:val="22"/>
        </w:rPr>
        <w:t xml:space="preserve">Project partners at San Diego Birding Alliance also </w:t>
      </w:r>
      <w:r w:rsidR="00CA12EC" w:rsidRPr="00615B53">
        <w:rPr>
          <w:rFonts w:ascii="Montserrat Light" w:hAnsi="Montserrat Light"/>
          <w:sz w:val="22"/>
          <w:szCs w:val="22"/>
        </w:rPr>
        <w:t xml:space="preserve">organized one railwatching/docent program per week this quarter. </w:t>
      </w:r>
      <w:r>
        <w:rPr>
          <w:rFonts w:ascii="Montserrat Light" w:hAnsi="Montserrat Light"/>
          <w:sz w:val="22"/>
          <w:szCs w:val="22"/>
        </w:rPr>
        <w:t xml:space="preserve"> T</w:t>
      </w:r>
      <w:r w:rsidR="00CA12EC" w:rsidRPr="00615B53">
        <w:rPr>
          <w:rFonts w:ascii="Montserrat Light" w:hAnsi="Montserrat Light"/>
          <w:sz w:val="22"/>
          <w:szCs w:val="22"/>
        </w:rPr>
        <w:t>he rail survey results</w:t>
      </w:r>
      <w:r>
        <w:rPr>
          <w:rFonts w:ascii="Montserrat Light" w:hAnsi="Montserrat Light"/>
          <w:sz w:val="22"/>
          <w:szCs w:val="22"/>
        </w:rPr>
        <w:t xml:space="preserve"> from the Southern California Light-Footed Ridgway’s Rail Survey for 2025 will be included in the next quarterly report.</w:t>
      </w:r>
    </w:p>
    <w:p w14:paraId="76A507C3" w14:textId="77777777" w:rsidR="00CA12EC" w:rsidRDefault="00CA12EC" w:rsidP="00615B53">
      <w:pPr>
        <w:pBdr>
          <w:top w:val="nil"/>
          <w:left w:val="nil"/>
          <w:bottom w:val="nil"/>
          <w:right w:val="nil"/>
          <w:between w:val="nil"/>
        </w:pBdr>
        <w:spacing w:line="276" w:lineRule="auto"/>
        <w:ind w:left="720"/>
        <w:rPr>
          <w:rFonts w:ascii="Montserrat Light" w:eastAsia="Montserrat Light" w:hAnsi="Montserrat Light" w:cs="Montserrat Light"/>
          <w:color w:val="000000"/>
          <w:sz w:val="22"/>
          <w:szCs w:val="22"/>
        </w:rPr>
      </w:pPr>
    </w:p>
    <w:p w14:paraId="3427C072" w14:textId="02FCA422" w:rsidR="00CA12EC" w:rsidRPr="00552435" w:rsidRDefault="00552435" w:rsidP="00615B53">
      <w:pPr>
        <w:pBdr>
          <w:top w:val="nil"/>
          <w:left w:val="nil"/>
          <w:bottom w:val="nil"/>
          <w:right w:val="nil"/>
          <w:between w:val="nil"/>
        </w:pBdr>
        <w:spacing w:line="276" w:lineRule="auto"/>
        <w:ind w:left="720"/>
        <w:rPr>
          <w:rFonts w:ascii="Montserrat Light" w:eastAsia="Montserrat Light" w:hAnsi="Montserrat Light" w:cs="Montserrat Light"/>
          <w:i/>
          <w:color w:val="000000" w:themeColor="text1"/>
          <w:sz w:val="22"/>
          <w:szCs w:val="22"/>
        </w:rPr>
      </w:pPr>
      <w:r w:rsidRPr="00552435">
        <w:rPr>
          <w:rFonts w:ascii="Montserrat Light" w:eastAsia="Montserrat Light" w:hAnsi="Montserrat Light" w:cs="Montserrat Light"/>
          <w:i/>
          <w:color w:val="000000" w:themeColor="text1"/>
          <w:sz w:val="22"/>
          <w:szCs w:val="22"/>
        </w:rPr>
        <w:t>54</w:t>
      </w:r>
      <w:r w:rsidR="00CA12EC" w:rsidRPr="00552435">
        <w:rPr>
          <w:rFonts w:ascii="Montserrat Light" w:eastAsia="Montserrat Light" w:hAnsi="Montserrat Light" w:cs="Montserrat Light"/>
          <w:i/>
          <w:color w:val="000000" w:themeColor="text1"/>
          <w:sz w:val="22"/>
          <w:szCs w:val="22"/>
        </w:rPr>
        <w:t xml:space="preserve">% complete. </w:t>
      </w:r>
    </w:p>
    <w:p w14:paraId="740EB1F3" w14:textId="77777777" w:rsidR="00CA12EC" w:rsidRDefault="00CA12EC" w:rsidP="00615B53">
      <w:pPr>
        <w:pBdr>
          <w:top w:val="nil"/>
          <w:left w:val="nil"/>
          <w:bottom w:val="nil"/>
          <w:right w:val="nil"/>
          <w:between w:val="nil"/>
        </w:pBdr>
        <w:spacing w:after="200" w:line="276" w:lineRule="auto"/>
        <w:ind w:left="720"/>
        <w:rPr>
          <w:rFonts w:ascii="Montserrat Light" w:eastAsia="Montserrat Light" w:hAnsi="Montserrat Light" w:cs="Montserrat Light"/>
          <w:color w:val="000000"/>
          <w:sz w:val="21"/>
          <w:szCs w:val="21"/>
        </w:rPr>
      </w:pPr>
    </w:p>
    <w:p w14:paraId="72CD9DA0" w14:textId="77777777" w:rsidR="00CA12EC" w:rsidRDefault="00CA12EC" w:rsidP="00CA12EC">
      <w:pPr>
        <w:pStyle w:val="Heading2"/>
        <w:numPr>
          <w:ilvl w:val="0"/>
          <w:numId w:val="11"/>
        </w:numPr>
        <w:spacing w:before="0"/>
        <w:rPr>
          <w:rFonts w:ascii="Montserrat" w:eastAsia="Montserrat" w:hAnsi="Montserrat" w:cs="Montserrat"/>
          <w:b/>
          <w:color w:val="000000"/>
          <w:sz w:val="22"/>
          <w:szCs w:val="22"/>
        </w:rPr>
      </w:pPr>
      <w:r>
        <w:rPr>
          <w:rFonts w:ascii="Montserrat" w:eastAsia="Montserrat" w:hAnsi="Montserrat" w:cs="Montserrat"/>
          <w:b/>
          <w:color w:val="000000"/>
          <w:sz w:val="22"/>
          <w:szCs w:val="22"/>
        </w:rPr>
        <w:t>Task 5 - Administration</w:t>
      </w:r>
    </w:p>
    <w:p w14:paraId="5525081F" w14:textId="77777777" w:rsidR="00CA12EC" w:rsidRDefault="00CA12EC" w:rsidP="00CA12EC">
      <w:pPr>
        <w:spacing w:line="276" w:lineRule="auto"/>
        <w:ind w:left="720"/>
        <w:rPr>
          <w:rFonts w:ascii="Montserrat Light" w:eastAsia="Montserrat Light" w:hAnsi="Montserrat Light" w:cs="Montserrat Light"/>
          <w:sz w:val="22"/>
          <w:szCs w:val="22"/>
        </w:rPr>
      </w:pPr>
    </w:p>
    <w:p w14:paraId="787C5FD8" w14:textId="77777777" w:rsidR="00552435" w:rsidRDefault="00552435" w:rsidP="00552435">
      <w:pPr>
        <w:autoSpaceDE w:val="0"/>
        <w:autoSpaceDN w:val="0"/>
        <w:adjustRightInd w:val="0"/>
        <w:ind w:left="720"/>
        <w:rPr>
          <w:rFonts w:ascii="Montserrat Light" w:eastAsiaTheme="minorHAnsi" w:hAnsi="Montserrat Light"/>
          <w:sz w:val="22"/>
          <w:szCs w:val="22"/>
        </w:rPr>
      </w:pPr>
      <w:r w:rsidRPr="00552435">
        <w:rPr>
          <w:rFonts w:ascii="Montserrat Light" w:eastAsiaTheme="minorHAnsi" w:hAnsi="Montserrat Light"/>
          <w:sz w:val="22"/>
          <w:szCs w:val="22"/>
        </w:rPr>
        <w:t xml:space="preserve">Project administration this quarter included submitting our </w:t>
      </w:r>
      <w:r>
        <w:rPr>
          <w:rFonts w:ascii="Montserrat Light" w:eastAsiaTheme="minorHAnsi" w:hAnsi="Montserrat Light"/>
          <w:sz w:val="22"/>
          <w:szCs w:val="22"/>
        </w:rPr>
        <w:t>seventh</w:t>
      </w:r>
      <w:r w:rsidRPr="00552435">
        <w:rPr>
          <w:rFonts w:ascii="Montserrat Light" w:eastAsiaTheme="minorHAnsi" w:hAnsi="Montserrat Light"/>
          <w:sz w:val="22"/>
          <w:szCs w:val="22"/>
        </w:rPr>
        <w:t xml:space="preserve"> invoice and</w:t>
      </w:r>
      <w:r>
        <w:rPr>
          <w:rFonts w:ascii="Montserrat Light" w:eastAsiaTheme="minorHAnsi" w:hAnsi="Montserrat Light"/>
          <w:sz w:val="22"/>
          <w:szCs w:val="22"/>
        </w:rPr>
        <w:t xml:space="preserve"> </w:t>
      </w:r>
      <w:r w:rsidRPr="00552435">
        <w:rPr>
          <w:rFonts w:ascii="Montserrat Light" w:eastAsiaTheme="minorHAnsi" w:hAnsi="Montserrat Light"/>
          <w:sz w:val="22"/>
          <w:szCs w:val="22"/>
        </w:rPr>
        <w:t>progress report, and working with SANDAG and the San Diego Bird Alliance to</w:t>
      </w:r>
      <w:r>
        <w:rPr>
          <w:rFonts w:ascii="Montserrat Light" w:eastAsiaTheme="minorHAnsi" w:hAnsi="Montserrat Light"/>
          <w:sz w:val="22"/>
          <w:szCs w:val="22"/>
        </w:rPr>
        <w:t xml:space="preserve"> </w:t>
      </w:r>
      <w:r w:rsidRPr="00552435">
        <w:rPr>
          <w:rFonts w:ascii="Montserrat Light" w:eastAsiaTheme="minorHAnsi" w:hAnsi="Montserrat Light"/>
          <w:sz w:val="22"/>
          <w:szCs w:val="22"/>
        </w:rPr>
        <w:t>ensure compliance with various project requirements. Staff coordinated with</w:t>
      </w:r>
      <w:r>
        <w:rPr>
          <w:rFonts w:ascii="Montserrat Light" w:eastAsiaTheme="minorHAnsi" w:hAnsi="Montserrat Light"/>
          <w:sz w:val="22"/>
          <w:szCs w:val="22"/>
        </w:rPr>
        <w:t xml:space="preserve"> </w:t>
      </w:r>
      <w:r w:rsidRPr="00552435">
        <w:rPr>
          <w:rFonts w:ascii="Montserrat Light" w:eastAsiaTheme="minorHAnsi" w:hAnsi="Montserrat Light"/>
          <w:sz w:val="22"/>
          <w:szCs w:val="22"/>
        </w:rPr>
        <w:t>the City of San Diego to document and report on their in-kind matching funds.</w:t>
      </w:r>
      <w:r>
        <w:rPr>
          <w:rFonts w:ascii="Montserrat Light" w:eastAsiaTheme="minorHAnsi" w:hAnsi="Montserrat Light"/>
          <w:sz w:val="22"/>
          <w:szCs w:val="22"/>
        </w:rPr>
        <w:t xml:space="preserve">  Staff also met with City Rangers and Parks and Rec staff to stay on top of vandalism and unauthorized use of project area. </w:t>
      </w:r>
    </w:p>
    <w:p w14:paraId="7FEFBCCD" w14:textId="77777777" w:rsidR="00552435" w:rsidRDefault="00552435" w:rsidP="00552435">
      <w:pPr>
        <w:autoSpaceDE w:val="0"/>
        <w:autoSpaceDN w:val="0"/>
        <w:adjustRightInd w:val="0"/>
        <w:ind w:left="720"/>
        <w:rPr>
          <w:rFonts w:ascii="Montserrat Light" w:eastAsiaTheme="minorHAnsi" w:hAnsi="Montserrat Light"/>
          <w:sz w:val="22"/>
          <w:szCs w:val="22"/>
        </w:rPr>
      </w:pPr>
    </w:p>
    <w:p w14:paraId="08B576FD" w14:textId="163F5A68" w:rsidR="00CA12EC" w:rsidRPr="00552435" w:rsidRDefault="00552435" w:rsidP="00552435">
      <w:pPr>
        <w:autoSpaceDE w:val="0"/>
        <w:autoSpaceDN w:val="0"/>
        <w:adjustRightInd w:val="0"/>
        <w:ind w:left="720"/>
        <w:rPr>
          <w:rFonts w:ascii="Montserrat Light" w:eastAsiaTheme="minorHAnsi" w:hAnsi="Montserrat Light"/>
          <w:sz w:val="22"/>
          <w:szCs w:val="22"/>
        </w:rPr>
      </w:pPr>
      <w:r w:rsidRPr="00552435">
        <w:rPr>
          <w:rFonts w:ascii="Montserrat Light" w:eastAsiaTheme="minorHAnsi" w:hAnsi="Montserrat Light"/>
          <w:sz w:val="22"/>
          <w:szCs w:val="22"/>
        </w:rPr>
        <w:t>Project admin also included other correspondence with partners and SANDAG</w:t>
      </w:r>
      <w:r>
        <w:rPr>
          <w:rFonts w:ascii="Montserrat Light" w:eastAsiaTheme="minorHAnsi" w:hAnsi="Montserrat Light"/>
          <w:sz w:val="22"/>
          <w:szCs w:val="22"/>
        </w:rPr>
        <w:t xml:space="preserve">, </w:t>
      </w:r>
      <w:r w:rsidRPr="00552435">
        <w:rPr>
          <w:rFonts w:ascii="Montserrat Light" w:eastAsiaTheme="minorHAnsi" w:hAnsi="Montserrat Light"/>
          <w:sz w:val="22"/>
          <w:szCs w:val="22"/>
        </w:rPr>
        <w:t>updating budgets and coordinating timesheets and reports both internally</w:t>
      </w:r>
      <w:r>
        <w:rPr>
          <w:rFonts w:ascii="Montserrat Light" w:eastAsiaTheme="minorHAnsi" w:hAnsi="Montserrat Light"/>
          <w:sz w:val="22"/>
          <w:szCs w:val="22"/>
        </w:rPr>
        <w:t xml:space="preserve"> </w:t>
      </w:r>
      <w:r w:rsidRPr="00552435">
        <w:rPr>
          <w:rFonts w:ascii="Montserrat Light" w:eastAsiaTheme="minorHAnsi" w:hAnsi="Montserrat Light"/>
          <w:sz w:val="22"/>
          <w:szCs w:val="22"/>
        </w:rPr>
        <w:t xml:space="preserve">and from partner organizations. </w:t>
      </w:r>
    </w:p>
    <w:p w14:paraId="4077F207" w14:textId="77777777" w:rsidR="00552435" w:rsidRPr="00552435" w:rsidRDefault="00552435" w:rsidP="00552435">
      <w:pPr>
        <w:spacing w:line="276" w:lineRule="auto"/>
        <w:ind w:left="720"/>
        <w:rPr>
          <w:rFonts w:ascii="Montserrat Light" w:eastAsiaTheme="minorHAnsi" w:hAnsi="Montserrat Light"/>
          <w:sz w:val="22"/>
          <w:szCs w:val="22"/>
        </w:rPr>
      </w:pPr>
    </w:p>
    <w:p w14:paraId="2C4BB667" w14:textId="77777777" w:rsidR="00552435" w:rsidRDefault="00552435" w:rsidP="00552435">
      <w:pPr>
        <w:autoSpaceDE w:val="0"/>
        <w:autoSpaceDN w:val="0"/>
        <w:adjustRightInd w:val="0"/>
        <w:ind w:firstLine="720"/>
        <w:rPr>
          <w:rFonts w:ascii="Montserrat Light" w:eastAsiaTheme="minorHAnsi" w:hAnsi="Montserrat Light"/>
          <w:sz w:val="22"/>
          <w:szCs w:val="22"/>
        </w:rPr>
      </w:pPr>
      <w:r w:rsidRPr="00552435">
        <w:rPr>
          <w:rFonts w:ascii="Montserrat Light" w:eastAsiaTheme="minorHAnsi" w:hAnsi="Montserrat Light"/>
          <w:sz w:val="22"/>
          <w:szCs w:val="22"/>
        </w:rPr>
        <w:t>In addition, staff continued to meet with the City of San Diego and San Diego</w:t>
      </w:r>
    </w:p>
    <w:p w14:paraId="39EC4839" w14:textId="764BDE94" w:rsidR="00552435" w:rsidRPr="00552435" w:rsidRDefault="00552435" w:rsidP="00552435">
      <w:pPr>
        <w:autoSpaceDE w:val="0"/>
        <w:autoSpaceDN w:val="0"/>
        <w:adjustRightInd w:val="0"/>
        <w:ind w:left="720"/>
        <w:rPr>
          <w:rFonts w:ascii="Montserrat Light" w:eastAsiaTheme="minorHAnsi" w:hAnsi="Montserrat Light"/>
          <w:sz w:val="22"/>
          <w:szCs w:val="22"/>
        </w:rPr>
      </w:pPr>
      <w:r w:rsidRPr="00552435">
        <w:rPr>
          <w:rFonts w:ascii="Montserrat Light" w:eastAsiaTheme="minorHAnsi" w:hAnsi="Montserrat Light"/>
          <w:sz w:val="22"/>
          <w:szCs w:val="22"/>
        </w:rPr>
        <w:t>Birding Alliance at least monthly about the permits</w:t>
      </w:r>
      <w:r>
        <w:rPr>
          <w:rFonts w:ascii="Montserrat Light" w:eastAsiaTheme="minorHAnsi" w:hAnsi="Montserrat Light"/>
          <w:sz w:val="22"/>
          <w:szCs w:val="22"/>
        </w:rPr>
        <w:t xml:space="preserve">, collaboration on events, and coordination on dealing with maintenance issues. </w:t>
      </w:r>
    </w:p>
    <w:p w14:paraId="22FB6496" w14:textId="77777777" w:rsidR="00552435" w:rsidRDefault="00552435" w:rsidP="00552435">
      <w:pPr>
        <w:spacing w:line="276" w:lineRule="auto"/>
        <w:ind w:left="720"/>
        <w:rPr>
          <w:rFonts w:ascii="Montserrat Light" w:eastAsia="Montserrat Light" w:hAnsi="Montserrat Light" w:cs="Montserrat Light"/>
          <w:sz w:val="22"/>
          <w:szCs w:val="22"/>
        </w:rPr>
      </w:pPr>
    </w:p>
    <w:p w14:paraId="34A286B3" w14:textId="147D4CE9" w:rsidR="00CA12EC" w:rsidRDefault="00552435" w:rsidP="00CA12EC">
      <w:pPr>
        <w:spacing w:line="276" w:lineRule="auto"/>
        <w:ind w:left="720"/>
        <w:rPr>
          <w:rFonts w:ascii="Montserrat Light" w:eastAsia="Montserrat Light" w:hAnsi="Montserrat Light" w:cs="Montserrat Light"/>
          <w:i/>
          <w:color w:val="000000"/>
          <w:sz w:val="22"/>
          <w:szCs w:val="22"/>
        </w:rPr>
      </w:pPr>
      <w:r>
        <w:rPr>
          <w:rFonts w:ascii="Montserrat Light" w:eastAsia="Montserrat Light" w:hAnsi="Montserrat Light" w:cs="Montserrat Light"/>
          <w:i/>
          <w:color w:val="000000"/>
          <w:sz w:val="22"/>
          <w:szCs w:val="22"/>
        </w:rPr>
        <w:t>51</w:t>
      </w:r>
      <w:r w:rsidR="00CA12EC">
        <w:rPr>
          <w:rFonts w:ascii="Montserrat Light" w:eastAsia="Montserrat Light" w:hAnsi="Montserrat Light" w:cs="Montserrat Light"/>
          <w:i/>
          <w:color w:val="000000"/>
          <w:sz w:val="22"/>
          <w:szCs w:val="22"/>
        </w:rPr>
        <w:t xml:space="preserve">% complete. </w:t>
      </w:r>
    </w:p>
    <w:p w14:paraId="5A16631B" w14:textId="77777777" w:rsidR="00CA12EC" w:rsidRDefault="00CA12EC" w:rsidP="00CA12EC">
      <w:pPr>
        <w:rPr>
          <w:rFonts w:ascii="Montserrat" w:eastAsia="Montserrat" w:hAnsi="Montserrat" w:cs="Montserrat"/>
          <w:b/>
        </w:rPr>
      </w:pPr>
    </w:p>
    <w:p w14:paraId="5756D96D" w14:textId="77777777" w:rsidR="00F46EAA" w:rsidRDefault="00F46EAA" w:rsidP="00F46EAA">
      <w:pPr>
        <w:rPr>
          <w:rFonts w:ascii="Montserrat" w:hAnsi="Montserrat"/>
          <w:b/>
        </w:rPr>
      </w:pPr>
    </w:p>
    <w:p w14:paraId="2C26569F" w14:textId="77777777" w:rsidR="001B0543" w:rsidRPr="00454185" w:rsidRDefault="001B0543" w:rsidP="00F46EAA">
      <w:pPr>
        <w:rPr>
          <w:rFonts w:ascii="Montserrat" w:hAnsi="Montserrat"/>
          <w:b/>
        </w:rPr>
      </w:pPr>
    </w:p>
    <w:p w14:paraId="5756D96E" w14:textId="58235D4D" w:rsidR="00F46EAA" w:rsidRPr="00CF49AE" w:rsidRDefault="001413DD" w:rsidP="00F46EAA">
      <w:pPr>
        <w:rPr>
          <w:rFonts w:ascii="Montserrat" w:hAnsi="Montserrat"/>
          <w:sz w:val="21"/>
          <w:szCs w:val="21"/>
        </w:rPr>
      </w:pPr>
      <w:r w:rsidRPr="00CF49AE">
        <w:rPr>
          <w:rFonts w:ascii="Montserrat" w:hAnsi="Montserrat"/>
          <w:sz w:val="21"/>
          <w:szCs w:val="21"/>
        </w:rPr>
        <w:t xml:space="preserve">Provide </w:t>
      </w:r>
      <w:r w:rsidR="00EB7196">
        <w:rPr>
          <w:rFonts w:ascii="Montserrat" w:hAnsi="Montserrat"/>
          <w:sz w:val="21"/>
          <w:szCs w:val="21"/>
        </w:rPr>
        <w:t xml:space="preserve">the exact work start date, </w:t>
      </w:r>
      <w:r w:rsidRPr="00CF49AE">
        <w:rPr>
          <w:rFonts w:ascii="Montserrat" w:hAnsi="Montserrat"/>
          <w:sz w:val="21"/>
          <w:szCs w:val="21"/>
        </w:rPr>
        <w:t>a description of the work completed under each task</w:t>
      </w:r>
      <w:r w:rsidR="00EB7196">
        <w:rPr>
          <w:rFonts w:ascii="Montserrat" w:hAnsi="Montserrat"/>
          <w:sz w:val="21"/>
          <w:szCs w:val="21"/>
        </w:rPr>
        <w:t>,</w:t>
      </w:r>
      <w:r w:rsidR="5BEE0573" w:rsidRPr="00CF49AE">
        <w:rPr>
          <w:rFonts w:ascii="Montserrat" w:hAnsi="Montserrat"/>
          <w:sz w:val="21"/>
          <w:szCs w:val="21"/>
        </w:rPr>
        <w:t xml:space="preserve"> and percent complete</w:t>
      </w:r>
      <w:r w:rsidRPr="00CF49AE">
        <w:rPr>
          <w:rFonts w:ascii="Montserrat" w:hAnsi="Montserrat"/>
          <w:sz w:val="21"/>
          <w:szCs w:val="21"/>
        </w:rPr>
        <w:t xml:space="preserve">. </w:t>
      </w:r>
      <w:r w:rsidR="00F46EAA" w:rsidRPr="00CF49AE">
        <w:rPr>
          <w:rFonts w:ascii="Montserrat" w:hAnsi="Montserrat"/>
          <w:sz w:val="21"/>
          <w:szCs w:val="21"/>
        </w:rPr>
        <w:t>Add additional tasks as necessary</w:t>
      </w:r>
    </w:p>
    <w:p w14:paraId="5756D96F" w14:textId="77777777" w:rsidR="00F46EAA" w:rsidRPr="00454185" w:rsidRDefault="00F46EAA" w:rsidP="00F46EAA">
      <w:pPr>
        <w:rPr>
          <w:rFonts w:ascii="Montserrat" w:hAnsi="Montserrat"/>
          <w:b/>
        </w:rPr>
      </w:pPr>
    </w:p>
    <w:p w14:paraId="5756D970" w14:textId="2E72A122" w:rsidR="00F46EAA" w:rsidRPr="00CF49AE" w:rsidRDefault="00F46EAA" w:rsidP="008C3AF2">
      <w:pPr>
        <w:pStyle w:val="Heading1"/>
        <w:spacing w:before="120" w:line="240" w:lineRule="auto"/>
        <w:rPr>
          <w:rFonts w:ascii="Montserrat" w:hAnsi="Montserrat"/>
          <w:color w:val="1F497D" w:themeColor="text2"/>
          <w:sz w:val="24"/>
          <w:szCs w:val="24"/>
        </w:rPr>
      </w:pPr>
      <w:bookmarkStart w:id="3" w:name="_Toc83711088"/>
      <w:r w:rsidRPr="00CF49AE">
        <w:rPr>
          <w:rFonts w:ascii="Montserrat" w:hAnsi="Montserrat"/>
          <w:color w:val="1F497D" w:themeColor="text2"/>
          <w:sz w:val="24"/>
          <w:szCs w:val="24"/>
        </w:rPr>
        <w:t>Work Anticipated Next Period</w:t>
      </w:r>
      <w:bookmarkEnd w:id="3"/>
    </w:p>
    <w:p w14:paraId="5756D973" w14:textId="51BB3410" w:rsidR="00F46EAA" w:rsidRDefault="00F46EAA" w:rsidP="00F46EAA">
      <w:pPr>
        <w:rPr>
          <w:rFonts w:ascii="Montserrat" w:hAnsi="Montserrat"/>
          <w:sz w:val="21"/>
          <w:szCs w:val="21"/>
        </w:rPr>
      </w:pPr>
      <w:r w:rsidRPr="00CF49AE">
        <w:rPr>
          <w:rFonts w:ascii="Montserrat" w:hAnsi="Montserrat"/>
          <w:sz w:val="21"/>
          <w:szCs w:val="21"/>
        </w:rPr>
        <w:t>This does not need to be task specific but should include a short paragraph or bullet point list of activities anticipated for next quarter.</w:t>
      </w:r>
    </w:p>
    <w:p w14:paraId="77C2E1C2" w14:textId="77777777" w:rsidR="007F5818" w:rsidRDefault="007F5818" w:rsidP="00F46EAA">
      <w:pPr>
        <w:rPr>
          <w:rFonts w:ascii="Montserrat" w:hAnsi="Montserrat"/>
          <w:sz w:val="21"/>
          <w:szCs w:val="21"/>
        </w:rPr>
      </w:pPr>
    </w:p>
    <w:p w14:paraId="0FEC9094" w14:textId="25D9A23A" w:rsidR="00CA12EC" w:rsidRPr="00615B53" w:rsidRDefault="00615B53" w:rsidP="00615B53">
      <w:pPr>
        <w:rPr>
          <w:rFonts w:ascii="Montserrat Light" w:hAnsi="Montserrat Light"/>
          <w:sz w:val="22"/>
          <w:szCs w:val="22"/>
        </w:rPr>
      </w:pPr>
      <w:bookmarkStart w:id="4" w:name="_Toc83711089"/>
      <w:r>
        <w:rPr>
          <w:rFonts w:ascii="Montserrat Light" w:hAnsi="Montserrat Light"/>
          <w:sz w:val="22"/>
          <w:szCs w:val="22"/>
        </w:rPr>
        <w:t>Next quarter, a</w:t>
      </w:r>
      <w:r w:rsidR="00CA12EC" w:rsidRPr="00615B53">
        <w:rPr>
          <w:rFonts w:ascii="Montserrat Light" w:hAnsi="Montserrat Light"/>
          <w:sz w:val="22"/>
          <w:szCs w:val="22"/>
        </w:rPr>
        <w:t xml:space="preserve">ll project partners (including City of San Diego and SDRPF) plan to join for the next round of community meetings, sharing with the local community that the fence is up and now being maintained. </w:t>
      </w:r>
    </w:p>
    <w:p w14:paraId="5C04B51B" w14:textId="77777777" w:rsidR="00615B53" w:rsidRDefault="00615B53" w:rsidP="00615B53">
      <w:pPr>
        <w:rPr>
          <w:rFonts w:ascii="Montserrat Light" w:hAnsi="Montserrat Light"/>
          <w:sz w:val="22"/>
          <w:szCs w:val="22"/>
        </w:rPr>
      </w:pPr>
    </w:p>
    <w:p w14:paraId="373AF8BC" w14:textId="3B3C9664" w:rsidR="00615B53" w:rsidRDefault="00615B53" w:rsidP="00615B53">
      <w:pPr>
        <w:rPr>
          <w:rFonts w:ascii="Montserrat Light" w:hAnsi="Montserrat Light"/>
          <w:sz w:val="22"/>
          <w:szCs w:val="22"/>
        </w:rPr>
      </w:pPr>
      <w:r>
        <w:rPr>
          <w:rFonts w:ascii="Montserrat Light" w:hAnsi="Montserrat Light"/>
          <w:sz w:val="22"/>
          <w:szCs w:val="22"/>
        </w:rPr>
        <w:t xml:space="preserve">Many events are planned for next quarter, including outreach events, restoration events, youth education events and monitoring.  For example, </w:t>
      </w:r>
      <w:r w:rsidRPr="00615B53">
        <w:rPr>
          <w:rFonts w:ascii="Montserrat Light" w:hAnsi="Montserrat Light"/>
          <w:sz w:val="22"/>
          <w:szCs w:val="22"/>
        </w:rPr>
        <w:t xml:space="preserve">SDRPF </w:t>
      </w:r>
      <w:r>
        <w:rPr>
          <w:rFonts w:ascii="Montserrat Light" w:hAnsi="Montserrat Light"/>
          <w:sz w:val="22"/>
          <w:szCs w:val="22"/>
        </w:rPr>
        <w:t xml:space="preserve">and SDBA are </w:t>
      </w:r>
      <w:r w:rsidRPr="00615B53">
        <w:rPr>
          <w:rFonts w:ascii="Montserrat Light" w:hAnsi="Montserrat Light"/>
          <w:sz w:val="22"/>
          <w:szCs w:val="22"/>
        </w:rPr>
        <w:t xml:space="preserve">developing an event </w:t>
      </w:r>
      <w:r>
        <w:rPr>
          <w:rFonts w:ascii="Montserrat Light" w:hAnsi="Montserrat Light"/>
          <w:sz w:val="22"/>
          <w:szCs w:val="22"/>
        </w:rPr>
        <w:t>for</w:t>
      </w:r>
      <w:r w:rsidRPr="00615B53">
        <w:rPr>
          <w:rFonts w:ascii="Montserrat Light" w:hAnsi="Montserrat Light"/>
          <w:sz w:val="22"/>
          <w:szCs w:val="22"/>
        </w:rPr>
        <w:t xml:space="preserve"> May 13</w:t>
      </w:r>
      <w:r>
        <w:rPr>
          <w:rFonts w:ascii="Montserrat Light" w:hAnsi="Montserrat Light"/>
          <w:sz w:val="22"/>
          <w:szCs w:val="22"/>
        </w:rPr>
        <w:t xml:space="preserve"> during</w:t>
      </w:r>
      <w:r w:rsidRPr="00615B53">
        <w:rPr>
          <w:rFonts w:ascii="Montserrat Light" w:hAnsi="Montserrat Light"/>
          <w:sz w:val="22"/>
          <w:szCs w:val="22"/>
        </w:rPr>
        <w:t xml:space="preserve"> River Days </w:t>
      </w:r>
      <w:r>
        <w:rPr>
          <w:rFonts w:ascii="Montserrat Light" w:hAnsi="Montserrat Light"/>
          <w:sz w:val="22"/>
          <w:szCs w:val="22"/>
        </w:rPr>
        <w:t xml:space="preserve">which will feature a a variety of activities, including restoration, and educational activities </w:t>
      </w:r>
      <w:r w:rsidRPr="00615B53">
        <w:rPr>
          <w:rFonts w:ascii="Montserrat Light" w:hAnsi="Montserrat Light"/>
          <w:sz w:val="22"/>
          <w:szCs w:val="22"/>
        </w:rPr>
        <w:t xml:space="preserve">to help participants </w:t>
      </w:r>
      <w:r w:rsidRPr="00615B53">
        <w:rPr>
          <w:rFonts w:ascii="Montserrat Light" w:hAnsi="Montserrat Light"/>
          <w:sz w:val="22"/>
          <w:szCs w:val="22"/>
        </w:rPr>
        <w:lastRenderedPageBreak/>
        <w:t xml:space="preserve">understand the impact of canines on biodiversity and sensitive ecosystems, particularly concerning vulnerable bird species. </w:t>
      </w:r>
      <w:r>
        <w:rPr>
          <w:rFonts w:ascii="Montserrat Light" w:hAnsi="Montserrat Light"/>
          <w:sz w:val="22"/>
          <w:szCs w:val="22"/>
        </w:rPr>
        <w:t xml:space="preserve"> </w:t>
      </w:r>
      <w:r w:rsidRPr="00615B53">
        <w:rPr>
          <w:rFonts w:ascii="Montserrat Light" w:hAnsi="Montserrat Light"/>
          <w:sz w:val="22"/>
          <w:szCs w:val="22"/>
        </w:rPr>
        <w:t>This education day will be in partnership with the San Diego Bird Alliance.</w:t>
      </w:r>
    </w:p>
    <w:p w14:paraId="3D802494" w14:textId="77777777" w:rsidR="00615B53" w:rsidRPr="00615B53" w:rsidRDefault="00615B53" w:rsidP="00615B53">
      <w:pPr>
        <w:rPr>
          <w:rFonts w:ascii="Montserrat Light" w:hAnsi="Montserrat Light"/>
          <w:sz w:val="22"/>
          <w:szCs w:val="22"/>
        </w:rPr>
      </w:pPr>
    </w:p>
    <w:p w14:paraId="39F5D78D" w14:textId="67F39980" w:rsidR="00CA12EC" w:rsidRPr="00615B53" w:rsidRDefault="00615B53" w:rsidP="00615B53">
      <w:pPr>
        <w:rPr>
          <w:rFonts w:ascii="Montserrat Light" w:hAnsi="Montserrat Light"/>
          <w:sz w:val="22"/>
          <w:szCs w:val="22"/>
        </w:rPr>
      </w:pPr>
      <w:r w:rsidRPr="00615B53">
        <w:rPr>
          <w:rFonts w:ascii="Montserrat Light" w:eastAsia="Montserrat Light" w:hAnsi="Montserrat Light"/>
          <w:sz w:val="22"/>
          <w:szCs w:val="22"/>
        </w:rPr>
        <w:t xml:space="preserve">SDRPF </w:t>
      </w:r>
      <w:r>
        <w:rPr>
          <w:rFonts w:ascii="Montserrat Light" w:eastAsia="Montserrat Light" w:hAnsi="Montserrat Light"/>
          <w:sz w:val="22"/>
          <w:szCs w:val="22"/>
        </w:rPr>
        <w:t>will also be</w:t>
      </w:r>
      <w:r w:rsidRPr="00615B53">
        <w:rPr>
          <w:rFonts w:ascii="Montserrat Light" w:eastAsia="Montserrat Light" w:hAnsi="Montserrat Light"/>
          <w:sz w:val="22"/>
          <w:szCs w:val="22"/>
        </w:rPr>
        <w:t xml:space="preserve"> partnering with the San Diego Natural History Museum (SDNHM) for the City Nature Challenge, a science bioblitz to document the flora and fauna present across the different habitat types in the project area using iNaturalist. </w:t>
      </w:r>
      <w:r>
        <w:rPr>
          <w:rFonts w:ascii="Montserrat Light" w:eastAsia="Montserrat Light" w:hAnsi="Montserrat Light"/>
          <w:sz w:val="22"/>
          <w:szCs w:val="22"/>
        </w:rPr>
        <w:t xml:space="preserve"> </w:t>
      </w:r>
      <w:r w:rsidRPr="00615B53">
        <w:rPr>
          <w:rFonts w:ascii="Montserrat Light" w:eastAsia="Montserrat Light" w:hAnsi="Montserrat Light"/>
          <w:sz w:val="22"/>
          <w:szCs w:val="22"/>
        </w:rPr>
        <w:t>The event will be Saturday, April 26</w:t>
      </w:r>
      <w:r>
        <w:rPr>
          <w:rFonts w:ascii="Montserrat Light" w:eastAsia="Montserrat Light" w:hAnsi="Montserrat Light"/>
          <w:sz w:val="22"/>
          <w:szCs w:val="22"/>
        </w:rPr>
        <w:t xml:space="preserve">. </w:t>
      </w:r>
    </w:p>
    <w:p w14:paraId="5756D974" w14:textId="017328EE" w:rsidR="00F46EAA" w:rsidRPr="00CF49AE" w:rsidRDefault="00F46EAA" w:rsidP="00272EB7">
      <w:pPr>
        <w:pStyle w:val="Heading1"/>
        <w:spacing w:before="240" w:line="240" w:lineRule="auto"/>
        <w:rPr>
          <w:rFonts w:ascii="Montserrat" w:hAnsi="Montserrat"/>
          <w:color w:val="1F497D" w:themeColor="text2"/>
          <w:sz w:val="24"/>
          <w:szCs w:val="24"/>
        </w:rPr>
      </w:pPr>
      <w:r w:rsidRPr="00CF49AE">
        <w:rPr>
          <w:rFonts w:ascii="Montserrat" w:hAnsi="Montserrat"/>
          <w:color w:val="1F497D" w:themeColor="text2"/>
          <w:sz w:val="24"/>
          <w:szCs w:val="24"/>
        </w:rPr>
        <w:t>Issues to Note</w:t>
      </w:r>
      <w:bookmarkEnd w:id="4"/>
    </w:p>
    <w:p w14:paraId="5756D976" w14:textId="77777777" w:rsidR="009F182A" w:rsidRDefault="009F182A" w:rsidP="00F46EAA">
      <w:pPr>
        <w:rPr>
          <w:rFonts w:ascii="Montserrat" w:hAnsi="Montserrat"/>
          <w:sz w:val="21"/>
          <w:szCs w:val="21"/>
        </w:rPr>
      </w:pPr>
      <w:r w:rsidRPr="00CF49AE">
        <w:rPr>
          <w:rFonts w:ascii="Montserrat" w:hAnsi="Montserrat"/>
          <w:sz w:val="21"/>
          <w:szCs w:val="21"/>
        </w:rPr>
        <w:t xml:space="preserve">Please provide a brief description of any </w:t>
      </w:r>
      <w:r w:rsidR="00CA3F27" w:rsidRPr="00CF49AE">
        <w:rPr>
          <w:rFonts w:ascii="Montserrat" w:hAnsi="Montserrat"/>
          <w:sz w:val="21"/>
          <w:szCs w:val="21"/>
        </w:rPr>
        <w:t xml:space="preserve">issue(s) encountered during the reporting period and any steps taken to address the issue(s). </w:t>
      </w:r>
    </w:p>
    <w:p w14:paraId="2258D07C" w14:textId="77777777" w:rsidR="007F5818" w:rsidRDefault="007F5818" w:rsidP="00F46EAA">
      <w:pPr>
        <w:rPr>
          <w:rFonts w:ascii="Montserrat" w:hAnsi="Montserrat"/>
          <w:sz w:val="21"/>
          <w:szCs w:val="21"/>
        </w:rPr>
      </w:pPr>
    </w:p>
    <w:p w14:paraId="56D9A51C" w14:textId="4FA90A14" w:rsidR="00615B53" w:rsidRPr="00615B53" w:rsidRDefault="00615B53" w:rsidP="00272EB7">
      <w:pPr>
        <w:pStyle w:val="Heading1"/>
        <w:spacing w:before="240" w:line="240" w:lineRule="auto"/>
        <w:rPr>
          <w:rFonts w:ascii="Montserrat Light" w:hAnsi="Montserrat Light"/>
          <w:b w:val="0"/>
          <w:bCs w:val="0"/>
          <w:sz w:val="22"/>
          <w:szCs w:val="22"/>
        </w:rPr>
      </w:pPr>
      <w:bookmarkStart w:id="5" w:name="_Toc83711090"/>
      <w:r w:rsidRPr="00615B53">
        <w:rPr>
          <w:rFonts w:ascii="Montserrat Light" w:hAnsi="Montserrat Light"/>
          <w:b w:val="0"/>
          <w:bCs w:val="0"/>
          <w:sz w:val="22"/>
          <w:szCs w:val="22"/>
        </w:rPr>
        <w:t xml:space="preserve">Nothing of note. </w:t>
      </w:r>
    </w:p>
    <w:p w14:paraId="5756D988" w14:textId="0754AF67" w:rsidR="00156028" w:rsidRPr="00CF49AE" w:rsidRDefault="00863D96" w:rsidP="00272EB7">
      <w:pPr>
        <w:pStyle w:val="Heading1"/>
        <w:spacing w:before="240" w:line="240" w:lineRule="auto"/>
        <w:rPr>
          <w:rFonts w:ascii="Montserrat" w:hAnsi="Montserrat"/>
          <w:color w:val="1F497D" w:themeColor="text2"/>
          <w:sz w:val="24"/>
          <w:szCs w:val="24"/>
        </w:rPr>
      </w:pPr>
      <w:r w:rsidRPr="00CF49AE">
        <w:rPr>
          <w:rFonts w:ascii="Montserrat" w:hAnsi="Montserrat"/>
          <w:color w:val="1F497D" w:themeColor="text2"/>
          <w:sz w:val="24"/>
          <w:szCs w:val="24"/>
        </w:rPr>
        <w:t>Photographs &amp; Figures</w:t>
      </w:r>
      <w:bookmarkEnd w:id="5"/>
    </w:p>
    <w:p w14:paraId="32745F9B" w14:textId="42B002AA" w:rsidR="000316F7" w:rsidRPr="00CF49AE" w:rsidRDefault="000316F7" w:rsidP="000316F7">
      <w:pPr>
        <w:spacing w:before="120"/>
        <w:rPr>
          <w:rFonts w:ascii="Montserrat" w:hAnsi="Montserrat"/>
          <w:sz w:val="21"/>
          <w:szCs w:val="21"/>
        </w:rPr>
      </w:pPr>
      <w:r w:rsidRPr="00CF49AE">
        <w:rPr>
          <w:rFonts w:ascii="Montserrat" w:hAnsi="Montserrat"/>
          <w:b/>
          <w:bCs/>
          <w:sz w:val="21"/>
          <w:szCs w:val="21"/>
        </w:rPr>
        <w:t>Photographs and figures are invaluable!</w:t>
      </w:r>
      <w:r w:rsidRPr="00CF49AE">
        <w:rPr>
          <w:rFonts w:ascii="Montserrat" w:hAnsi="Montserrat"/>
          <w:sz w:val="21"/>
          <w:szCs w:val="21"/>
        </w:rPr>
        <w:t xml:space="preserve"> Please include photos in the </w:t>
      </w:r>
      <w:r w:rsidR="00863D96" w:rsidRPr="00CF49AE">
        <w:rPr>
          <w:rFonts w:ascii="Montserrat" w:hAnsi="Montserrat"/>
          <w:sz w:val="21"/>
          <w:szCs w:val="21"/>
        </w:rPr>
        <w:t>Quarterly Progress Reports</w:t>
      </w:r>
      <w:r w:rsidRPr="00CF49AE">
        <w:rPr>
          <w:rFonts w:ascii="Montserrat" w:hAnsi="Montserrat"/>
          <w:sz w:val="21"/>
          <w:szCs w:val="21"/>
        </w:rPr>
        <w:t xml:space="preserve"> and any figures (if applicable). Both photos and figures may be included throughout the document under corresponding tasks or at the end following the </w:t>
      </w:r>
      <w:r w:rsidR="00863D96" w:rsidRPr="00CF49AE">
        <w:rPr>
          <w:rFonts w:ascii="Montserrat" w:hAnsi="Montserrat"/>
          <w:sz w:val="21"/>
          <w:szCs w:val="21"/>
        </w:rPr>
        <w:t>Issues to Note</w:t>
      </w:r>
      <w:r w:rsidRPr="00CF49AE">
        <w:rPr>
          <w:rFonts w:ascii="Montserrat" w:hAnsi="Montserrat"/>
          <w:sz w:val="21"/>
          <w:szCs w:val="21"/>
        </w:rPr>
        <w:t xml:space="preserve"> section.  Photographs taken at the same place or photographic points (photo</w:t>
      </w:r>
      <w:r w:rsidR="00764168" w:rsidRPr="00CF49AE">
        <w:rPr>
          <w:rFonts w:ascii="Montserrat" w:hAnsi="Montserrat"/>
          <w:sz w:val="21"/>
          <w:szCs w:val="21"/>
        </w:rPr>
        <w:t>-</w:t>
      </w:r>
      <w:r w:rsidRPr="00CF49AE">
        <w:rPr>
          <w:rFonts w:ascii="Montserrat" w:hAnsi="Montserrat"/>
          <w:sz w:val="21"/>
          <w:szCs w:val="21"/>
        </w:rPr>
        <w:t xml:space="preserve">points) </w:t>
      </w:r>
      <w:r w:rsidR="003735D1" w:rsidRPr="00CF49AE">
        <w:rPr>
          <w:rFonts w:ascii="Montserrat" w:hAnsi="Montserrat"/>
          <w:sz w:val="21"/>
          <w:szCs w:val="21"/>
        </w:rPr>
        <w:t>can</w:t>
      </w:r>
      <w:r w:rsidRPr="00CF49AE">
        <w:rPr>
          <w:rFonts w:ascii="Montserrat" w:hAnsi="Montserrat"/>
          <w:sz w:val="21"/>
          <w:szCs w:val="21"/>
        </w:rPr>
        <w:t xml:space="preserve"> assist SANDAG staff in tracking the project’s progress over time. </w:t>
      </w:r>
    </w:p>
    <w:p w14:paraId="35848085" w14:textId="77777777" w:rsidR="000316F7" w:rsidRPr="00CF49AE" w:rsidRDefault="000316F7" w:rsidP="000316F7">
      <w:pPr>
        <w:spacing w:before="120"/>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Photographs include</w:t>
      </w:r>
      <w:r w:rsidRPr="00CF49AE">
        <w:rPr>
          <w:rFonts w:ascii="Montserrat" w:hAnsi="Montserrat"/>
          <w:color w:val="1F497D" w:themeColor="text2"/>
          <w:u w:val="single"/>
        </w:rPr>
        <w:t>:</w:t>
      </w:r>
    </w:p>
    <w:p w14:paraId="37434589" w14:textId="77777777" w:rsidR="000316F7" w:rsidRPr="00CF49AE" w:rsidRDefault="000316F7" w:rsidP="000316F7">
      <w:pPr>
        <w:pStyle w:val="ListParagraph"/>
        <w:numPr>
          <w:ilvl w:val="0"/>
          <w:numId w:val="3"/>
        </w:numPr>
        <w:spacing w:after="0" w:line="240" w:lineRule="auto"/>
        <w:rPr>
          <w:rFonts w:ascii="Montserrat" w:hAnsi="Montserrat"/>
          <w:sz w:val="21"/>
          <w:szCs w:val="21"/>
        </w:rPr>
      </w:pPr>
      <w:r w:rsidRPr="00CF49AE">
        <w:rPr>
          <w:rFonts w:ascii="Montserrat" w:hAnsi="Montserrat"/>
          <w:sz w:val="21"/>
          <w:szCs w:val="21"/>
        </w:rPr>
        <w:t>A before and after comparison sequence from the start to the completion of the project for photo points.</w:t>
      </w:r>
    </w:p>
    <w:p w14:paraId="2ACF5CBB" w14:textId="77777777" w:rsidR="000316F7" w:rsidRPr="00CF49AE" w:rsidRDefault="000316F7" w:rsidP="000316F7">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A brief description of the corresponding tasks, date, and activity in the photograph.</w:t>
      </w:r>
    </w:p>
    <w:p w14:paraId="7025421B" w14:textId="77777777" w:rsidR="000316F7" w:rsidRPr="00CF49AE" w:rsidRDefault="000316F7" w:rsidP="000316F7">
      <w:pPr>
        <w:pStyle w:val="ListParagraph"/>
        <w:numPr>
          <w:ilvl w:val="0"/>
          <w:numId w:val="3"/>
        </w:numPr>
        <w:spacing w:after="0" w:line="240" w:lineRule="auto"/>
        <w:rPr>
          <w:rFonts w:ascii="Montserrat" w:hAnsi="Montserrat"/>
          <w:b/>
          <w:bCs/>
          <w:color w:val="1F497D" w:themeColor="text2"/>
          <w:sz w:val="21"/>
          <w:szCs w:val="21"/>
        </w:rPr>
      </w:pPr>
      <w:r w:rsidRPr="00CF49AE">
        <w:rPr>
          <w:rFonts w:ascii="Montserrat" w:hAnsi="Montserrat"/>
          <w:b/>
          <w:bCs/>
          <w:sz w:val="21"/>
          <w:szCs w:val="21"/>
        </w:rPr>
        <w:t>A copy of each photograph included in the report submitted in a .jpeg or .png file format.</w:t>
      </w:r>
    </w:p>
    <w:p w14:paraId="6065ED48" w14:textId="77777777" w:rsidR="000316F7" w:rsidRPr="00CF49AE" w:rsidRDefault="000316F7" w:rsidP="000316F7">
      <w:pPr>
        <w:spacing w:before="120"/>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Figures include</w:t>
      </w:r>
      <w:r w:rsidRPr="00CF49AE">
        <w:rPr>
          <w:rFonts w:ascii="Montserrat" w:hAnsi="Montserrat"/>
          <w:color w:val="1F497D" w:themeColor="text2"/>
          <w:u w:val="single"/>
        </w:rPr>
        <w:t>:</w:t>
      </w:r>
    </w:p>
    <w:p w14:paraId="71FBDDA9" w14:textId="6E65DE55" w:rsidR="003C6F95" w:rsidRPr="000C7958" w:rsidRDefault="000316F7" w:rsidP="00AB7C4A">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 xml:space="preserve">A caption with a brief description. </w:t>
      </w:r>
    </w:p>
    <w:p w14:paraId="2420B852" w14:textId="4D730EC5" w:rsidR="00F95603" w:rsidRDefault="00F95603" w:rsidP="000F2A07">
      <w:pPr>
        <w:rPr>
          <w:rFonts w:ascii="Montserrat Light" w:hAnsi="Montserrat Light"/>
          <w:color w:val="000000" w:themeColor="text1"/>
          <w:sz w:val="21"/>
          <w:szCs w:val="21"/>
          <w:u w:val="single"/>
        </w:rPr>
      </w:pPr>
    </w:p>
    <w:p w14:paraId="026A3A6E" w14:textId="6873AE51" w:rsidR="006305A9" w:rsidRPr="00AA5F18" w:rsidRDefault="004B535D" w:rsidP="00B35214">
      <w:pPr>
        <w:rPr>
          <w:rFonts w:ascii="Montserrat Light" w:hAnsi="Montserrat Light"/>
          <w:color w:val="000000" w:themeColor="text1"/>
          <w:sz w:val="21"/>
          <w:szCs w:val="21"/>
        </w:rPr>
      </w:pPr>
      <w:r>
        <w:rPr>
          <w:rFonts w:ascii="Montserrat Light" w:hAnsi="Montserrat Light"/>
          <w:color w:val="000000" w:themeColor="text1"/>
          <w:sz w:val="21"/>
          <w:szCs w:val="21"/>
        </w:rPr>
        <w:t xml:space="preserve">Photos are in document above and also submitted as separate files.  </w:t>
      </w:r>
    </w:p>
    <w:p w14:paraId="7BFF1F73" w14:textId="7671AF97" w:rsidR="0075036E" w:rsidRPr="00454185" w:rsidRDefault="0075036E" w:rsidP="0075036E">
      <w:pPr>
        <w:spacing w:before="360"/>
        <w:rPr>
          <w:rFonts w:ascii="Montserrat" w:hAnsi="Montserrat"/>
          <w:b/>
          <w:bCs/>
          <w:color w:val="1F497D" w:themeColor="text2"/>
        </w:rPr>
      </w:pPr>
      <w:r w:rsidRPr="00454185">
        <w:rPr>
          <w:rFonts w:ascii="Montserrat" w:hAnsi="Montserrat"/>
          <w:b/>
          <w:bCs/>
          <w:color w:val="1F497D" w:themeColor="text2"/>
        </w:rPr>
        <w:t>SDMMP Project Page</w:t>
      </w:r>
    </w:p>
    <w:p w14:paraId="05667B3D" w14:textId="24750EF3" w:rsidR="0075036E" w:rsidRPr="00454185" w:rsidRDefault="0075036E" w:rsidP="0075036E">
      <w:pPr>
        <w:spacing w:before="120"/>
        <w:rPr>
          <w:rFonts w:ascii="Montserrat" w:hAnsi="Montserrat"/>
          <w:b/>
          <w:bCs/>
          <w:color w:val="1F497D" w:themeColor="text2"/>
          <w:sz w:val="21"/>
          <w:szCs w:val="21"/>
        </w:rPr>
      </w:pPr>
      <w:r w:rsidRPr="00454185">
        <w:rPr>
          <w:rFonts w:ascii="Montserrat" w:hAnsi="Montserrat"/>
          <w:sz w:val="21"/>
          <w:szCs w:val="21"/>
        </w:rPr>
        <w:t xml:space="preserve">To receive reimbursement for </w:t>
      </w:r>
      <w:r w:rsidR="006B0C1D" w:rsidRPr="00454185">
        <w:rPr>
          <w:rFonts w:ascii="Montserrat" w:hAnsi="Montserrat"/>
          <w:sz w:val="21"/>
          <w:szCs w:val="21"/>
        </w:rPr>
        <w:t xml:space="preserve">work conducted within </w:t>
      </w:r>
      <w:r w:rsidRPr="00454185">
        <w:rPr>
          <w:rFonts w:ascii="Montserrat" w:hAnsi="Montserrat"/>
          <w:sz w:val="21"/>
          <w:szCs w:val="21"/>
        </w:rPr>
        <w:t xml:space="preserve">the quarter, </w:t>
      </w:r>
      <w:r w:rsidR="0089460A" w:rsidRPr="00454185">
        <w:rPr>
          <w:rFonts w:ascii="Montserrat" w:hAnsi="Montserrat"/>
          <w:sz w:val="21"/>
          <w:szCs w:val="21"/>
        </w:rPr>
        <w:t xml:space="preserve">submission of </w:t>
      </w:r>
      <w:r w:rsidR="00153934" w:rsidRPr="00454185">
        <w:rPr>
          <w:rFonts w:ascii="Montserrat" w:hAnsi="Montserrat"/>
          <w:sz w:val="21"/>
          <w:szCs w:val="21"/>
        </w:rPr>
        <w:t>Quarterly Progress, Annual,</w:t>
      </w:r>
      <w:r w:rsidR="0089460A" w:rsidRPr="00454185">
        <w:rPr>
          <w:rFonts w:ascii="Montserrat" w:hAnsi="Montserrat"/>
          <w:sz w:val="21"/>
          <w:szCs w:val="21"/>
        </w:rPr>
        <w:t xml:space="preserve"> and Final Reports </w:t>
      </w:r>
      <w:r w:rsidRPr="00454185">
        <w:rPr>
          <w:rFonts w:ascii="Montserrat" w:hAnsi="Montserrat"/>
          <w:sz w:val="21"/>
          <w:szCs w:val="21"/>
        </w:rPr>
        <w:t xml:space="preserve">must be added to your project’s </w:t>
      </w:r>
      <w:r w:rsidR="007C07FE" w:rsidRPr="00454185">
        <w:rPr>
          <w:rFonts w:ascii="Montserrat" w:hAnsi="Montserrat"/>
          <w:sz w:val="21"/>
          <w:szCs w:val="21"/>
        </w:rPr>
        <w:t>P</w:t>
      </w:r>
      <w:r w:rsidRPr="00454185">
        <w:rPr>
          <w:rFonts w:ascii="Montserrat" w:hAnsi="Montserrat"/>
          <w:sz w:val="21"/>
          <w:szCs w:val="21"/>
        </w:rPr>
        <w:t xml:space="preserve">roject </w:t>
      </w:r>
      <w:r w:rsidR="007C07FE" w:rsidRPr="00454185">
        <w:rPr>
          <w:rFonts w:ascii="Montserrat" w:hAnsi="Montserrat"/>
          <w:sz w:val="21"/>
          <w:szCs w:val="21"/>
        </w:rPr>
        <w:t>P</w:t>
      </w:r>
      <w:r w:rsidRPr="00454185">
        <w:rPr>
          <w:rFonts w:ascii="Montserrat" w:hAnsi="Montserrat"/>
          <w:sz w:val="21"/>
          <w:szCs w:val="21"/>
        </w:rPr>
        <w:t>age on the SDMMP website. Add any necessary photo</w:t>
      </w:r>
      <w:r w:rsidR="007C07FE" w:rsidRPr="00454185">
        <w:rPr>
          <w:rFonts w:ascii="Montserrat" w:hAnsi="Montserrat"/>
          <w:sz w:val="21"/>
          <w:szCs w:val="21"/>
        </w:rPr>
        <w:t>graph</w:t>
      </w:r>
      <w:r w:rsidRPr="00454185">
        <w:rPr>
          <w:rFonts w:ascii="Montserrat" w:hAnsi="Montserrat"/>
          <w:sz w:val="21"/>
          <w:szCs w:val="21"/>
        </w:rPr>
        <w:t xml:space="preserve">s to the photo carousal and fill out the photograph information. </w:t>
      </w:r>
      <w:r w:rsidRPr="00454185">
        <w:rPr>
          <w:rFonts w:ascii="Montserrat" w:hAnsi="Montserrat"/>
          <w:i/>
          <w:iCs/>
          <w:sz w:val="21"/>
          <w:szCs w:val="21"/>
        </w:rPr>
        <w:t>Please contact Sarah McCutcheon (</w:t>
      </w:r>
      <w:hyperlink r:id="rId26">
        <w:r w:rsidRPr="00454185">
          <w:rPr>
            <w:rStyle w:val="Hyperlink"/>
            <w:rFonts w:ascii="Montserrat" w:hAnsi="Montserrat"/>
            <w:i/>
            <w:iCs/>
            <w:sz w:val="21"/>
            <w:szCs w:val="21"/>
          </w:rPr>
          <w:t>smccutcheon@usgs.gov</w:t>
        </w:r>
      </w:hyperlink>
      <w:r w:rsidRPr="00454185">
        <w:rPr>
          <w:rFonts w:ascii="Montserrat" w:hAnsi="Montserrat"/>
          <w:i/>
          <w:iCs/>
          <w:sz w:val="21"/>
          <w:szCs w:val="21"/>
        </w:rPr>
        <w:t>) or Emily Perkins (</w:t>
      </w:r>
      <w:hyperlink r:id="rId27">
        <w:r w:rsidRPr="00454185">
          <w:rPr>
            <w:rStyle w:val="Hyperlink"/>
            <w:rFonts w:ascii="Montserrat" w:hAnsi="Montserrat"/>
            <w:i/>
            <w:iCs/>
            <w:sz w:val="21"/>
            <w:szCs w:val="21"/>
          </w:rPr>
          <w:t>eperkins@usgs.gov</w:t>
        </w:r>
      </w:hyperlink>
      <w:r w:rsidRPr="00454185">
        <w:rPr>
          <w:rFonts w:ascii="Montserrat" w:hAnsi="Montserrat"/>
          <w:i/>
          <w:iCs/>
          <w:sz w:val="21"/>
          <w:szCs w:val="21"/>
        </w:rPr>
        <w:t xml:space="preserve">) if you are having trouble accessing or editing your project page. </w:t>
      </w:r>
    </w:p>
    <w:p w14:paraId="7B72BE65" w14:textId="77777777" w:rsidR="0075036E" w:rsidRPr="00454185" w:rsidRDefault="0075036E" w:rsidP="0075036E">
      <w:pPr>
        <w:rPr>
          <w:rFonts w:ascii="Montserrat" w:hAnsi="Montserrat"/>
          <w:color w:val="1F497D" w:themeColor="text2"/>
          <w:sz w:val="20"/>
          <w:szCs w:val="20"/>
        </w:rPr>
      </w:pPr>
    </w:p>
    <w:p w14:paraId="54DD6FF8" w14:textId="77777777" w:rsidR="00AB7C4A" w:rsidRPr="00454185" w:rsidRDefault="00AB7C4A" w:rsidP="00AB7C4A">
      <w:pPr>
        <w:rPr>
          <w:rFonts w:ascii="Montserrat" w:hAnsi="Montserrat"/>
          <w:color w:val="1F497D" w:themeColor="text2"/>
          <w:sz w:val="20"/>
          <w:szCs w:val="20"/>
        </w:rPr>
      </w:pPr>
    </w:p>
    <w:p w14:paraId="527183E9" w14:textId="77777777" w:rsidR="0075036E" w:rsidRPr="00454185" w:rsidRDefault="0075036E" w:rsidP="0075036E">
      <w:pPr>
        <w:spacing w:after="120"/>
        <w:rPr>
          <w:rFonts w:ascii="Montserrat" w:hAnsi="Montserrat"/>
          <w:b/>
          <w:bCs/>
          <w:color w:val="1F497D" w:themeColor="text2"/>
        </w:rPr>
      </w:pPr>
      <w:bookmarkStart w:id="6" w:name="_Toc83711091"/>
      <w:r w:rsidRPr="00454185">
        <w:rPr>
          <w:rFonts w:ascii="Montserrat" w:hAnsi="Montserrat"/>
          <w:b/>
          <w:bCs/>
          <w:color w:val="1F497D" w:themeColor="text2"/>
        </w:rPr>
        <w:t>Project Performance Measures Instructions</w:t>
      </w:r>
    </w:p>
    <w:p w14:paraId="67DE66B8" w14:textId="58427EC2" w:rsidR="0075036E" w:rsidRPr="00454185" w:rsidRDefault="0075036E" w:rsidP="0075036E">
      <w:pPr>
        <w:pStyle w:val="FootnoteText"/>
        <w:rPr>
          <w:rFonts w:ascii="Montserrat" w:hAnsi="Montserrat"/>
          <w:sz w:val="21"/>
          <w:szCs w:val="21"/>
        </w:rPr>
      </w:pPr>
      <w:r w:rsidRPr="6F9D2A4C">
        <w:rPr>
          <w:rFonts w:ascii="Montserrat" w:hAnsi="Montserrat"/>
          <w:sz w:val="21"/>
          <w:szCs w:val="21"/>
        </w:rPr>
        <w:t>SANDAG will utilize the SANDAG Performance Measures to document compliance with the Project. Grantee’s performance will be measured against the Performance Measures</w:t>
      </w:r>
      <w:r w:rsidR="79FD11D5" w:rsidRPr="6F9D2A4C">
        <w:rPr>
          <w:rFonts w:ascii="Montserrat" w:hAnsi="Montserrat"/>
          <w:sz w:val="21"/>
          <w:szCs w:val="21"/>
        </w:rPr>
        <w:t xml:space="preserve"> </w:t>
      </w:r>
      <w:r w:rsidR="79FD11D5" w:rsidRPr="6F9D2A4C">
        <w:rPr>
          <w:rFonts w:ascii="Montserrat" w:hAnsi="Montserrat"/>
          <w:sz w:val="21"/>
          <w:szCs w:val="21"/>
        </w:rPr>
        <w:lastRenderedPageBreak/>
        <w:t>(Exhibit D)</w:t>
      </w:r>
      <w:r w:rsidRPr="6F9D2A4C">
        <w:rPr>
          <w:rFonts w:ascii="Montserrat" w:hAnsi="Montserrat"/>
          <w:sz w:val="21"/>
          <w:szCs w:val="21"/>
        </w:rPr>
        <w:t xml:space="preserve"> during the term of the project. More details on Performance Measures and Grant Recovery Plans are outlined in the Grant Agreements. </w:t>
      </w:r>
    </w:p>
    <w:p w14:paraId="5A17A252" w14:textId="77777777" w:rsidR="0075036E" w:rsidRPr="00454185" w:rsidRDefault="0075036E" w:rsidP="0075036E">
      <w:pPr>
        <w:spacing w:before="80" w:after="120"/>
        <w:rPr>
          <w:rFonts w:ascii="Montserrat" w:hAnsi="Montserrat"/>
          <w:color w:val="1F497D" w:themeColor="text2"/>
          <w:u w:val="single"/>
        </w:rPr>
      </w:pPr>
      <w:r w:rsidRPr="00454185">
        <w:rPr>
          <w:rFonts w:ascii="Montserrat" w:hAnsi="Montserrat"/>
          <w:color w:val="1F497D" w:themeColor="text2"/>
          <w:u w:val="single"/>
        </w:rPr>
        <w:t xml:space="preserve">To access the </w:t>
      </w:r>
      <w:r w:rsidRPr="00454185">
        <w:rPr>
          <w:rFonts w:ascii="Montserrat" w:hAnsi="Montserrat"/>
          <w:b/>
          <w:bCs/>
          <w:color w:val="1F497D" w:themeColor="text2"/>
          <w:u w:val="single"/>
        </w:rPr>
        <w:t>Project Performance Measures Excel Spreadsheet:</w:t>
      </w:r>
    </w:p>
    <w:p w14:paraId="57BAF8D5" w14:textId="77777777" w:rsidR="0075036E" w:rsidRPr="00454185" w:rsidRDefault="0075036E" w:rsidP="0075036E">
      <w:pPr>
        <w:pStyle w:val="ListParagraph"/>
        <w:numPr>
          <w:ilvl w:val="0"/>
          <w:numId w:val="2"/>
        </w:numPr>
        <w:spacing w:after="0" w:line="240" w:lineRule="auto"/>
        <w:rPr>
          <w:rFonts w:ascii="Montserrat" w:hAnsi="Montserrat"/>
          <w:sz w:val="21"/>
          <w:szCs w:val="21"/>
        </w:rPr>
      </w:pPr>
      <w:r w:rsidRPr="00454185">
        <w:rPr>
          <w:rFonts w:ascii="Montserrat" w:hAnsi="Montserrat"/>
          <w:sz w:val="21"/>
          <w:szCs w:val="21"/>
        </w:rPr>
        <w:t xml:space="preserve">Simply double-click on the Excel icon located under the </w:t>
      </w:r>
      <w:r w:rsidRPr="00454185">
        <w:rPr>
          <w:rFonts w:ascii="Montserrat" w:hAnsi="Montserrat"/>
          <w:i/>
          <w:iCs/>
          <w:sz w:val="21"/>
          <w:szCs w:val="21"/>
        </w:rPr>
        <w:t>Project Performance Measures</w:t>
      </w:r>
      <w:r w:rsidRPr="00454185">
        <w:rPr>
          <w:rFonts w:ascii="Montserrat" w:hAnsi="Montserrat"/>
          <w:sz w:val="21"/>
          <w:szCs w:val="21"/>
        </w:rPr>
        <w:t xml:space="preserve"> section.</w:t>
      </w:r>
    </w:p>
    <w:p w14:paraId="3AE8E370" w14:textId="77777777" w:rsidR="0075036E" w:rsidRPr="00454185" w:rsidRDefault="0075036E" w:rsidP="0075036E">
      <w:pPr>
        <w:pStyle w:val="ListParagraph"/>
        <w:numPr>
          <w:ilvl w:val="1"/>
          <w:numId w:val="2"/>
        </w:numPr>
        <w:spacing w:after="0" w:line="240" w:lineRule="auto"/>
        <w:rPr>
          <w:rFonts w:ascii="Montserrat" w:hAnsi="Montserrat"/>
          <w:sz w:val="21"/>
          <w:szCs w:val="21"/>
        </w:rPr>
      </w:pPr>
      <w:r w:rsidRPr="00454185">
        <w:rPr>
          <w:rFonts w:ascii="Montserrat" w:hAnsi="Montserrat"/>
          <w:sz w:val="21"/>
          <w:szCs w:val="21"/>
        </w:rPr>
        <w:t>An excel sheet will open, please fill out and then click save.</w:t>
      </w:r>
    </w:p>
    <w:p w14:paraId="136A1449" w14:textId="77777777" w:rsidR="0075036E" w:rsidRPr="00454185" w:rsidRDefault="0075036E" w:rsidP="0075036E">
      <w:pPr>
        <w:pStyle w:val="ListParagraph"/>
        <w:numPr>
          <w:ilvl w:val="0"/>
          <w:numId w:val="2"/>
        </w:numPr>
        <w:spacing w:before="60" w:after="120" w:line="240" w:lineRule="auto"/>
        <w:rPr>
          <w:rFonts w:ascii="Montserrat" w:hAnsi="Montserrat"/>
          <w:sz w:val="21"/>
          <w:szCs w:val="21"/>
        </w:rPr>
      </w:pPr>
      <w:r w:rsidRPr="00454185">
        <w:rPr>
          <w:rFonts w:ascii="Montserrat" w:hAnsi="Montserrat"/>
          <w:sz w:val="21"/>
          <w:szCs w:val="21"/>
        </w:rPr>
        <w:t>Once the Excel spreadsheet is saved, please exit Excel and the spreadsheet will automatically update the icon in the Quarterly Progress Report Word document.</w:t>
      </w:r>
    </w:p>
    <w:p w14:paraId="6798EAC4" w14:textId="77777777" w:rsidR="0075036E" w:rsidRPr="00454185" w:rsidRDefault="0075036E" w:rsidP="0075036E">
      <w:pPr>
        <w:spacing w:after="120"/>
        <w:rPr>
          <w:rFonts w:ascii="Montserrat" w:hAnsi="Montserrat"/>
          <w:b/>
          <w:bCs/>
          <w:color w:val="1F497D" w:themeColor="text2"/>
          <w:u w:val="single"/>
        </w:rPr>
      </w:pPr>
      <w:r w:rsidRPr="00454185">
        <w:rPr>
          <w:rFonts w:ascii="Montserrat" w:hAnsi="Montserrat"/>
          <w:color w:val="1F497D" w:themeColor="text2"/>
          <w:u w:val="single"/>
        </w:rPr>
        <w:t xml:space="preserve">When opening the document with the </w:t>
      </w:r>
      <w:r w:rsidRPr="00454185">
        <w:rPr>
          <w:rFonts w:ascii="Montserrat" w:hAnsi="Montserrat"/>
          <w:b/>
          <w:bCs/>
          <w:color w:val="1F497D" w:themeColor="text2"/>
          <w:u w:val="single"/>
        </w:rPr>
        <w:t>Project Performance Measures Excel Spreadsheet:</w:t>
      </w:r>
    </w:p>
    <w:p w14:paraId="70734E85" w14:textId="77777777" w:rsidR="0075036E" w:rsidRPr="00454185" w:rsidRDefault="0075036E" w:rsidP="0075036E">
      <w:pPr>
        <w:pStyle w:val="ListParagraph"/>
        <w:numPr>
          <w:ilvl w:val="0"/>
          <w:numId w:val="2"/>
        </w:numPr>
        <w:spacing w:line="240" w:lineRule="auto"/>
        <w:rPr>
          <w:rFonts w:ascii="Montserrat" w:hAnsi="Montserrat"/>
          <w:b/>
          <w:bCs/>
          <w:sz w:val="21"/>
          <w:szCs w:val="21"/>
          <w:u w:val="single"/>
        </w:rPr>
      </w:pPr>
      <w:r w:rsidRPr="00454185">
        <w:rPr>
          <w:rFonts w:ascii="Montserrat" w:hAnsi="Montserrat"/>
          <w:sz w:val="21"/>
          <w:szCs w:val="21"/>
        </w:rPr>
        <w:t>When you first open the Quarterly Progress Report Template, a warning message will open (image of the warning message below)</w:t>
      </w:r>
    </w:p>
    <w:p w14:paraId="7F16B007" w14:textId="77777777" w:rsidR="00AA5F18" w:rsidRPr="00AA5F18" w:rsidRDefault="0075036E" w:rsidP="00D407D0">
      <w:pPr>
        <w:pStyle w:val="ListParagraph"/>
        <w:numPr>
          <w:ilvl w:val="1"/>
          <w:numId w:val="2"/>
        </w:numPr>
        <w:spacing w:before="60" w:line="240" w:lineRule="auto"/>
        <w:rPr>
          <w:rFonts w:ascii="Montserrat" w:hAnsi="Montserrat"/>
          <w:b/>
          <w:bCs/>
          <w:sz w:val="21"/>
          <w:szCs w:val="21"/>
          <w:u w:val="single"/>
        </w:rPr>
      </w:pPr>
      <w:r w:rsidRPr="00454185">
        <w:rPr>
          <w:rFonts w:ascii="Montserrat" w:hAnsi="Montserrat"/>
          <w:b/>
          <w:bCs/>
          <w:noProof/>
          <w:sz w:val="21"/>
          <w:szCs w:val="21"/>
          <w:u w:val="single"/>
        </w:rPr>
        <w:drawing>
          <wp:anchor distT="0" distB="0" distL="114300" distR="114300" simplePos="0" relativeHeight="251656192" behindDoc="1" locked="0" layoutInCell="1" allowOverlap="1" wp14:anchorId="769D933B" wp14:editId="1DDBB591">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28">
                      <a:extLst>
                        <a:ext uri="{28A0092B-C50C-407E-A947-70E740481C1C}">
                          <a14:useLocalDpi xmlns:a14="http://schemas.microsoft.com/office/drawing/2010/main" val="0"/>
                        </a:ext>
                      </a:extLst>
                    </a:blip>
                    <a:srcRect l="3365" t="15989" r="1763" b="22238"/>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rPr>
          <w:rFonts w:ascii="Montserrat" w:hAnsi="Montserrat"/>
          <w:sz w:val="21"/>
          <w:szCs w:val="21"/>
        </w:rPr>
        <w:t>Click Yes to updat</w:t>
      </w:r>
      <w:r w:rsidR="006B0C1D" w:rsidRPr="00454185">
        <w:rPr>
          <w:rFonts w:ascii="Montserrat" w:hAnsi="Montserrat"/>
          <w:sz w:val="21"/>
          <w:szCs w:val="21"/>
        </w:rPr>
        <w:t>e</w:t>
      </w:r>
      <w:r w:rsidRPr="00454185">
        <w:rPr>
          <w:rFonts w:ascii="Montserrat" w:hAnsi="Montserrat"/>
          <w:sz w:val="21"/>
          <w:szCs w:val="21"/>
        </w:rPr>
        <w:t xml:space="preserve"> the links in the document.</w:t>
      </w:r>
    </w:p>
    <w:p w14:paraId="2A8933C1" w14:textId="37CAEDEF" w:rsidR="003C6F95" w:rsidRPr="00AA5F18" w:rsidRDefault="003C6F95" w:rsidP="00AA5F18">
      <w:pPr>
        <w:spacing w:before="60"/>
        <w:rPr>
          <w:rFonts w:ascii="Montserrat" w:hAnsi="Montserrat"/>
          <w:b/>
          <w:bCs/>
          <w:sz w:val="21"/>
          <w:szCs w:val="21"/>
          <w:u w:val="single"/>
        </w:rPr>
      </w:pPr>
      <w:r w:rsidRPr="00AA5F18">
        <w:rPr>
          <w:rFonts w:ascii="Montserrat" w:hAnsi="Montserrat"/>
          <w:b/>
          <w:bCs/>
          <w:color w:val="1F497D" w:themeColor="text2"/>
        </w:rPr>
        <w:t>Performance Measures</w:t>
      </w:r>
      <w:bookmarkEnd w:id="6"/>
    </w:p>
    <w:p w14:paraId="617B1EB4" w14:textId="05D245A8" w:rsidR="008D42B4" w:rsidRPr="001B0543" w:rsidRDefault="00820FAF" w:rsidP="001B0543">
      <w:pPr>
        <w:rPr>
          <w:rFonts w:ascii="Montserrat" w:eastAsia="Calibri" w:hAnsi="Montserrat" w:cs="Calibri"/>
          <w:sz w:val="21"/>
          <w:szCs w:val="21"/>
          <w:u w:val="single"/>
        </w:rPr>
      </w:pPr>
      <w:r w:rsidRPr="00CF49AE">
        <w:rPr>
          <w:rFonts w:ascii="Montserrat" w:hAnsi="Montserrat"/>
          <w:sz w:val="21"/>
          <w:szCs w:val="21"/>
        </w:rPr>
        <w:t xml:space="preserve">Please include the Project’s </w:t>
      </w:r>
      <w:r w:rsidR="003C6F95" w:rsidRPr="00CF49AE">
        <w:rPr>
          <w:rFonts w:ascii="Montserrat" w:hAnsi="Montserrat"/>
          <w:sz w:val="21"/>
          <w:szCs w:val="21"/>
        </w:rPr>
        <w:t>Performance Measures for each Quarterly Invoice and Progress Report in order to receive reimbursement</w:t>
      </w:r>
      <w:r w:rsidR="003C6F95" w:rsidRPr="00454185">
        <w:rPr>
          <w:rFonts w:ascii="Montserrat" w:eastAsia="Calibri" w:hAnsi="Montserrat" w:cs="Calibri"/>
          <w:sz w:val="21"/>
          <w:szCs w:val="21"/>
        </w:rPr>
        <w:t>.</w:t>
      </w:r>
      <w:r w:rsidR="003C6F95" w:rsidRPr="00454185">
        <w:rPr>
          <w:rFonts w:ascii="Montserrat" w:eastAsia="Calibri" w:hAnsi="Montserrat" w:cs="Calibri"/>
          <w:sz w:val="21"/>
          <w:szCs w:val="21"/>
          <w:u w:val="single"/>
        </w:rPr>
        <w:t xml:space="preserve"> </w:t>
      </w:r>
    </w:p>
    <w:sectPr w:rsidR="008D42B4" w:rsidRPr="001B0543" w:rsidSect="004C1ADE">
      <w:headerReference w:type="default" r:id="rId29"/>
      <w:footerReference w:type="default" r:id="rId30"/>
      <w:headerReference w:type="firs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0106F" w14:textId="77777777" w:rsidR="00FC370D" w:rsidRDefault="00FC370D" w:rsidP="00F33305">
      <w:r>
        <w:separator/>
      </w:r>
    </w:p>
  </w:endnote>
  <w:endnote w:type="continuationSeparator" w:id="0">
    <w:p w14:paraId="1148AD62" w14:textId="77777777" w:rsidR="00FC370D" w:rsidRDefault="00FC370D" w:rsidP="00F33305">
      <w:r>
        <w:continuationSeparator/>
      </w:r>
    </w:p>
  </w:endnote>
  <w:endnote w:type="continuationNotice" w:id="1">
    <w:p w14:paraId="5243F403" w14:textId="77777777" w:rsidR="00FC370D" w:rsidRDefault="00FC37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panose1 w:val="00000500000000000000"/>
    <w:charset w:val="4D"/>
    <w:family w:val="auto"/>
    <w:pitch w:val="variable"/>
    <w:sig w:usb0="8000002F" w:usb1="4000204A" w:usb2="00000000" w:usb3="00000000" w:csb0="00000001" w:csb1="00000000"/>
  </w:font>
  <w:font w:name="Montserrat Light">
    <w:panose1 w:val="00000000000000000000"/>
    <w:charset w:val="4D"/>
    <w:family w:val="auto"/>
    <w:pitch w:val="variable"/>
    <w:sig w:usb0="A00002FF" w:usb1="4000207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Pr="00A530D4">
          <w:rPr>
            <w:rFonts w:ascii="Montserrat" w:hAnsi="Montserrat"/>
            <w:noProof/>
          </w:rPr>
          <w:t>2</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1445E" w14:textId="77777777" w:rsidR="00FC370D" w:rsidRDefault="00FC370D" w:rsidP="00F33305">
      <w:r>
        <w:separator/>
      </w:r>
    </w:p>
  </w:footnote>
  <w:footnote w:type="continuationSeparator" w:id="0">
    <w:p w14:paraId="048388C6" w14:textId="77777777" w:rsidR="00FC370D" w:rsidRDefault="00FC370D" w:rsidP="00F33305">
      <w:r>
        <w:continuationSeparator/>
      </w:r>
    </w:p>
  </w:footnote>
  <w:footnote w:type="continuationNotice" w:id="1">
    <w:p w14:paraId="6245D295" w14:textId="77777777" w:rsidR="00FC370D" w:rsidRDefault="00FC37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7DD7AB39" w14:textId="73167869" w:rsidR="00CF421A" w:rsidRPr="005B6A5A" w:rsidRDefault="00CF421A" w:rsidP="00CF421A">
    <w:pPr>
      <w:pStyle w:val="Header"/>
      <w:rPr>
        <w:i/>
        <w:iCs/>
      </w:rPr>
    </w:pPr>
    <w:r>
      <w:rPr>
        <w:i/>
        <w:iCs/>
      </w:rPr>
      <w:t>Quarterly Progress Report</w:t>
    </w:r>
    <w:r w:rsidRPr="005B6A5A">
      <w:rPr>
        <w:i/>
        <w:iCs/>
      </w:rPr>
      <w:t xml:space="preserve"> Template</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2"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422E1F"/>
    <w:multiLevelType w:val="hybridMultilevel"/>
    <w:tmpl w:val="30C6A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205459"/>
    <w:multiLevelType w:val="multilevel"/>
    <w:tmpl w:val="54BE53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FD60EE2"/>
    <w:multiLevelType w:val="hybridMultilevel"/>
    <w:tmpl w:val="44144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947BBC"/>
    <w:multiLevelType w:val="hybridMultilevel"/>
    <w:tmpl w:val="6598D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C71594"/>
    <w:multiLevelType w:val="hybridMultilevel"/>
    <w:tmpl w:val="22DA89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DB07AC"/>
    <w:multiLevelType w:val="hybridMultilevel"/>
    <w:tmpl w:val="1AC65D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4247582">
    <w:abstractNumId w:val="0"/>
  </w:num>
  <w:num w:numId="2" w16cid:durableId="2073767384">
    <w:abstractNumId w:val="6"/>
  </w:num>
  <w:num w:numId="3" w16cid:durableId="259415132">
    <w:abstractNumId w:val="1"/>
  </w:num>
  <w:num w:numId="4" w16cid:durableId="941690953">
    <w:abstractNumId w:val="9"/>
  </w:num>
  <w:num w:numId="5" w16cid:durableId="709912976">
    <w:abstractNumId w:val="3"/>
  </w:num>
  <w:num w:numId="6" w16cid:durableId="1028792735">
    <w:abstractNumId w:val="2"/>
  </w:num>
  <w:num w:numId="7" w16cid:durableId="822312831">
    <w:abstractNumId w:val="10"/>
  </w:num>
  <w:num w:numId="8" w16cid:durableId="2049451756">
    <w:abstractNumId w:val="7"/>
  </w:num>
  <w:num w:numId="9" w16cid:durableId="1362512606">
    <w:abstractNumId w:val="8"/>
  </w:num>
  <w:num w:numId="10" w16cid:durableId="28187591">
    <w:abstractNumId w:val="5"/>
  </w:num>
  <w:num w:numId="11" w16cid:durableId="12716678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rU0sDQ1NDU0sDRS0lEKTi0uzszPAykwrAUA3kfZACwAAAA="/>
  </w:docVars>
  <w:rsids>
    <w:rsidRoot w:val="00F46EAA"/>
    <w:rsid w:val="000048EF"/>
    <w:rsid w:val="00017471"/>
    <w:rsid w:val="000316F7"/>
    <w:rsid w:val="0004020B"/>
    <w:rsid w:val="000549F3"/>
    <w:rsid w:val="00056EA2"/>
    <w:rsid w:val="0007503E"/>
    <w:rsid w:val="000A13C7"/>
    <w:rsid w:val="000B1652"/>
    <w:rsid w:val="000C3EC4"/>
    <w:rsid w:val="000C7958"/>
    <w:rsid w:val="000D7B7C"/>
    <w:rsid w:val="000E2A64"/>
    <w:rsid w:val="000E3947"/>
    <w:rsid w:val="000F2A07"/>
    <w:rsid w:val="0010590B"/>
    <w:rsid w:val="00110494"/>
    <w:rsid w:val="00113B56"/>
    <w:rsid w:val="0013080A"/>
    <w:rsid w:val="0013515A"/>
    <w:rsid w:val="001360A9"/>
    <w:rsid w:val="001413DD"/>
    <w:rsid w:val="00153934"/>
    <w:rsid w:val="00156028"/>
    <w:rsid w:val="00170078"/>
    <w:rsid w:val="00171045"/>
    <w:rsid w:val="001B0543"/>
    <w:rsid w:val="001D5F48"/>
    <w:rsid w:val="001E2B9C"/>
    <w:rsid w:val="001F19C8"/>
    <w:rsid w:val="001F2FE9"/>
    <w:rsid w:val="001F3699"/>
    <w:rsid w:val="00201526"/>
    <w:rsid w:val="00203A53"/>
    <w:rsid w:val="00220B30"/>
    <w:rsid w:val="00240B0C"/>
    <w:rsid w:val="002525DD"/>
    <w:rsid w:val="002542D8"/>
    <w:rsid w:val="002569EE"/>
    <w:rsid w:val="00272EB7"/>
    <w:rsid w:val="00276955"/>
    <w:rsid w:val="00287BBC"/>
    <w:rsid w:val="00294163"/>
    <w:rsid w:val="002A3977"/>
    <w:rsid w:val="002A59F3"/>
    <w:rsid w:val="002B0BA7"/>
    <w:rsid w:val="00306369"/>
    <w:rsid w:val="00307530"/>
    <w:rsid w:val="00317A7F"/>
    <w:rsid w:val="00325743"/>
    <w:rsid w:val="00332400"/>
    <w:rsid w:val="003415A0"/>
    <w:rsid w:val="0035494C"/>
    <w:rsid w:val="00365175"/>
    <w:rsid w:val="003735D1"/>
    <w:rsid w:val="00375CF7"/>
    <w:rsid w:val="00376F93"/>
    <w:rsid w:val="0038087F"/>
    <w:rsid w:val="003900CC"/>
    <w:rsid w:val="003B0E56"/>
    <w:rsid w:val="003C283E"/>
    <w:rsid w:val="003C4AA7"/>
    <w:rsid w:val="003C5767"/>
    <w:rsid w:val="003C6F95"/>
    <w:rsid w:val="00400B21"/>
    <w:rsid w:val="00402CFF"/>
    <w:rsid w:val="00404FDB"/>
    <w:rsid w:val="00405EC2"/>
    <w:rsid w:val="00406F01"/>
    <w:rsid w:val="004074CB"/>
    <w:rsid w:val="004074CD"/>
    <w:rsid w:val="00416D40"/>
    <w:rsid w:val="0042686E"/>
    <w:rsid w:val="00440518"/>
    <w:rsid w:val="004479ED"/>
    <w:rsid w:val="00454185"/>
    <w:rsid w:val="004547B5"/>
    <w:rsid w:val="00481AD6"/>
    <w:rsid w:val="00485E93"/>
    <w:rsid w:val="004B3438"/>
    <w:rsid w:val="004B535D"/>
    <w:rsid w:val="004B746F"/>
    <w:rsid w:val="004C1ADE"/>
    <w:rsid w:val="00505D74"/>
    <w:rsid w:val="005116CB"/>
    <w:rsid w:val="00515585"/>
    <w:rsid w:val="00540833"/>
    <w:rsid w:val="00543519"/>
    <w:rsid w:val="00552435"/>
    <w:rsid w:val="00564DEF"/>
    <w:rsid w:val="005725E2"/>
    <w:rsid w:val="005734BC"/>
    <w:rsid w:val="005748E4"/>
    <w:rsid w:val="00580125"/>
    <w:rsid w:val="00580987"/>
    <w:rsid w:val="00586FA1"/>
    <w:rsid w:val="00587440"/>
    <w:rsid w:val="0059415C"/>
    <w:rsid w:val="005A72E8"/>
    <w:rsid w:val="005B447B"/>
    <w:rsid w:val="005C7B04"/>
    <w:rsid w:val="005D145B"/>
    <w:rsid w:val="0060602F"/>
    <w:rsid w:val="006122DD"/>
    <w:rsid w:val="00615B53"/>
    <w:rsid w:val="0063006F"/>
    <w:rsid w:val="006303D3"/>
    <w:rsid w:val="006305A9"/>
    <w:rsid w:val="00641B2D"/>
    <w:rsid w:val="00647F6F"/>
    <w:rsid w:val="006506AE"/>
    <w:rsid w:val="006A0991"/>
    <w:rsid w:val="006A695E"/>
    <w:rsid w:val="006B0C1D"/>
    <w:rsid w:val="006D0ECB"/>
    <w:rsid w:val="006D4051"/>
    <w:rsid w:val="006D58AD"/>
    <w:rsid w:val="00733883"/>
    <w:rsid w:val="00743F3D"/>
    <w:rsid w:val="0074520F"/>
    <w:rsid w:val="0075036E"/>
    <w:rsid w:val="00754997"/>
    <w:rsid w:val="00757FEB"/>
    <w:rsid w:val="00764168"/>
    <w:rsid w:val="00765CF9"/>
    <w:rsid w:val="00776528"/>
    <w:rsid w:val="00785075"/>
    <w:rsid w:val="007C07FE"/>
    <w:rsid w:val="007F5818"/>
    <w:rsid w:val="00814F8B"/>
    <w:rsid w:val="008208E1"/>
    <w:rsid w:val="00820FAF"/>
    <w:rsid w:val="00841D02"/>
    <w:rsid w:val="00847CA5"/>
    <w:rsid w:val="00857CD8"/>
    <w:rsid w:val="008632CC"/>
    <w:rsid w:val="00863D96"/>
    <w:rsid w:val="00873DF7"/>
    <w:rsid w:val="008802B3"/>
    <w:rsid w:val="008908A2"/>
    <w:rsid w:val="0089460A"/>
    <w:rsid w:val="008C3AF2"/>
    <w:rsid w:val="008D2FDE"/>
    <w:rsid w:val="008D42B4"/>
    <w:rsid w:val="008D597E"/>
    <w:rsid w:val="008E506A"/>
    <w:rsid w:val="008F403D"/>
    <w:rsid w:val="008F4D4C"/>
    <w:rsid w:val="008F7C77"/>
    <w:rsid w:val="00901F93"/>
    <w:rsid w:val="00902B8B"/>
    <w:rsid w:val="00917770"/>
    <w:rsid w:val="00920AF5"/>
    <w:rsid w:val="009274A7"/>
    <w:rsid w:val="009353D1"/>
    <w:rsid w:val="009414D1"/>
    <w:rsid w:val="009604F6"/>
    <w:rsid w:val="00963D69"/>
    <w:rsid w:val="00976457"/>
    <w:rsid w:val="009769B4"/>
    <w:rsid w:val="00982D29"/>
    <w:rsid w:val="00997B11"/>
    <w:rsid w:val="009A03C2"/>
    <w:rsid w:val="009A0C39"/>
    <w:rsid w:val="009A5911"/>
    <w:rsid w:val="009C1C3C"/>
    <w:rsid w:val="009F182A"/>
    <w:rsid w:val="009F271B"/>
    <w:rsid w:val="009F7D1B"/>
    <w:rsid w:val="00A03121"/>
    <w:rsid w:val="00A03A8F"/>
    <w:rsid w:val="00A116C0"/>
    <w:rsid w:val="00A369C0"/>
    <w:rsid w:val="00A43D0A"/>
    <w:rsid w:val="00A530D4"/>
    <w:rsid w:val="00A773FE"/>
    <w:rsid w:val="00AA5E9F"/>
    <w:rsid w:val="00AA5F18"/>
    <w:rsid w:val="00AB055A"/>
    <w:rsid w:val="00AB7C4A"/>
    <w:rsid w:val="00AC5EFE"/>
    <w:rsid w:val="00AD402D"/>
    <w:rsid w:val="00B17426"/>
    <w:rsid w:val="00B34723"/>
    <w:rsid w:val="00B35214"/>
    <w:rsid w:val="00B43D81"/>
    <w:rsid w:val="00B65E25"/>
    <w:rsid w:val="00B83994"/>
    <w:rsid w:val="00B95E56"/>
    <w:rsid w:val="00B97B96"/>
    <w:rsid w:val="00BA5897"/>
    <w:rsid w:val="00BA7BCB"/>
    <w:rsid w:val="00BB26EC"/>
    <w:rsid w:val="00BD21D4"/>
    <w:rsid w:val="00BD4892"/>
    <w:rsid w:val="00BE1298"/>
    <w:rsid w:val="00BE6899"/>
    <w:rsid w:val="00BF30F3"/>
    <w:rsid w:val="00C0253D"/>
    <w:rsid w:val="00C117D2"/>
    <w:rsid w:val="00C1595F"/>
    <w:rsid w:val="00C15AED"/>
    <w:rsid w:val="00C40C16"/>
    <w:rsid w:val="00C45474"/>
    <w:rsid w:val="00C46EDC"/>
    <w:rsid w:val="00C7492C"/>
    <w:rsid w:val="00C902C3"/>
    <w:rsid w:val="00CA12EC"/>
    <w:rsid w:val="00CA3F27"/>
    <w:rsid w:val="00CA4332"/>
    <w:rsid w:val="00CB3FED"/>
    <w:rsid w:val="00CB4034"/>
    <w:rsid w:val="00CF421A"/>
    <w:rsid w:val="00CF49AE"/>
    <w:rsid w:val="00D01925"/>
    <w:rsid w:val="00D02287"/>
    <w:rsid w:val="00D05119"/>
    <w:rsid w:val="00D10C5A"/>
    <w:rsid w:val="00D20BD3"/>
    <w:rsid w:val="00D31CB7"/>
    <w:rsid w:val="00D37556"/>
    <w:rsid w:val="00D407D0"/>
    <w:rsid w:val="00D46574"/>
    <w:rsid w:val="00D529AB"/>
    <w:rsid w:val="00D550A9"/>
    <w:rsid w:val="00D57303"/>
    <w:rsid w:val="00D62377"/>
    <w:rsid w:val="00D8529F"/>
    <w:rsid w:val="00DA4839"/>
    <w:rsid w:val="00DA691F"/>
    <w:rsid w:val="00DB5401"/>
    <w:rsid w:val="00DC67CF"/>
    <w:rsid w:val="00DD07A3"/>
    <w:rsid w:val="00DE0C71"/>
    <w:rsid w:val="00DE4BB0"/>
    <w:rsid w:val="00DE651A"/>
    <w:rsid w:val="00DF585B"/>
    <w:rsid w:val="00E016DE"/>
    <w:rsid w:val="00E352DF"/>
    <w:rsid w:val="00E36A0B"/>
    <w:rsid w:val="00E4440F"/>
    <w:rsid w:val="00E4750C"/>
    <w:rsid w:val="00E70CE4"/>
    <w:rsid w:val="00E761FB"/>
    <w:rsid w:val="00E97A16"/>
    <w:rsid w:val="00EA6D4E"/>
    <w:rsid w:val="00EB2271"/>
    <w:rsid w:val="00EB7196"/>
    <w:rsid w:val="00ED1545"/>
    <w:rsid w:val="00EE7081"/>
    <w:rsid w:val="00F00BCE"/>
    <w:rsid w:val="00F0161B"/>
    <w:rsid w:val="00F23224"/>
    <w:rsid w:val="00F32DD5"/>
    <w:rsid w:val="00F33305"/>
    <w:rsid w:val="00F435F7"/>
    <w:rsid w:val="00F46EAA"/>
    <w:rsid w:val="00F50A0F"/>
    <w:rsid w:val="00F52381"/>
    <w:rsid w:val="00F54845"/>
    <w:rsid w:val="00F70972"/>
    <w:rsid w:val="00F735CB"/>
    <w:rsid w:val="00F75EDB"/>
    <w:rsid w:val="00F82960"/>
    <w:rsid w:val="00F849D5"/>
    <w:rsid w:val="00F92085"/>
    <w:rsid w:val="00F95603"/>
    <w:rsid w:val="00F96713"/>
    <w:rsid w:val="00FB4198"/>
    <w:rsid w:val="00FC370D"/>
    <w:rsid w:val="00FE7B01"/>
    <w:rsid w:val="00FF2B3B"/>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E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900CC"/>
    <w:pPr>
      <w:keepNext/>
      <w:keepLines/>
      <w:spacing w:before="480" w:line="276" w:lineRule="auto"/>
      <w:outlineLvl w:val="0"/>
    </w:pPr>
    <w:rPr>
      <w:rFonts w:asciiTheme="minorHAnsi" w:eastAsiaTheme="majorEastAsia" w:hAnsiTheme="minorHAnsi"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line="27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spacing w:after="200" w:line="276" w:lineRule="auto"/>
      <w:ind w:left="720"/>
      <w:contextualSpacing/>
    </w:pPr>
    <w:rPr>
      <w:rFonts w:asciiTheme="minorHAnsi" w:eastAsiaTheme="minorHAnsi" w:hAnsiTheme="minorHAnsi" w:cstheme="minorBidi"/>
      <w:sz w:val="22"/>
      <w:szCs w:val="22"/>
    </w:rPr>
  </w:style>
  <w:style w:type="paragraph" w:styleId="FootnoteText">
    <w:name w:val="footnote text"/>
    <w:basedOn w:val="Normal"/>
    <w:link w:val="FootnoteTextChar"/>
    <w:uiPriority w:val="99"/>
    <w:unhideWhenUsed/>
    <w:rsid w:val="00641B2D"/>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line="276" w:lineRule="auto"/>
    </w:pPr>
    <w:rPr>
      <w:rFonts w:asciiTheme="minorHAnsi" w:eastAsiaTheme="minorHAnsi" w:hAnsiTheme="minorHAnsi" w:cstheme="minorBidi"/>
      <w:sz w:val="22"/>
      <w:szCs w:val="22"/>
    </w:r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line="276" w:lineRule="auto"/>
      <w:ind w:left="220"/>
    </w:pPr>
    <w:rPr>
      <w:rFonts w:asciiTheme="minorHAnsi" w:eastAsiaTheme="minorHAnsi" w:hAnsiTheme="minorHAnsi" w:cstheme="minorBidi"/>
      <w:sz w:val="22"/>
      <w:szCs w:val="22"/>
    </w:r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 w:type="paragraph" w:styleId="NormalWeb">
    <w:name w:val="Normal (Web)"/>
    <w:basedOn w:val="Normal"/>
    <w:uiPriority w:val="99"/>
    <w:unhideWhenUsed/>
    <w:rsid w:val="0013080A"/>
    <w:pPr>
      <w:spacing w:before="100" w:beforeAutospacing="1" w:after="100" w:afterAutospacing="1"/>
    </w:pPr>
  </w:style>
  <w:style w:type="paragraph" w:customStyle="1" w:styleId="Default">
    <w:name w:val="Default"/>
    <w:rsid w:val="004B535D"/>
    <w:pPr>
      <w:autoSpaceDE w:val="0"/>
      <w:autoSpaceDN w:val="0"/>
      <w:adjustRightInd w:val="0"/>
      <w:spacing w:after="0" w:line="240" w:lineRule="auto"/>
    </w:pPr>
    <w:rPr>
      <w:rFonts w:ascii="Calibri" w:hAnsi="Calibri" w:cs="Calibri"/>
      <w:color w:val="000000"/>
      <w:sz w:val="24"/>
      <w:szCs w:val="24"/>
    </w:rPr>
  </w:style>
  <w:style w:type="paragraph" w:styleId="BodyText">
    <w:name w:val="Body Text"/>
    <w:basedOn w:val="Normal"/>
    <w:link w:val="BodyTextChar"/>
    <w:uiPriority w:val="1"/>
    <w:qFormat/>
    <w:rsid w:val="00997B11"/>
    <w:pPr>
      <w:autoSpaceDE w:val="0"/>
      <w:autoSpaceDN w:val="0"/>
      <w:adjustRightInd w:val="0"/>
      <w:ind w:left="39"/>
    </w:pPr>
    <w:rPr>
      <w:rFonts w:ascii="Calibri" w:eastAsiaTheme="minorHAnsi" w:hAnsi="Calibri" w:cs="Calibri"/>
    </w:rPr>
  </w:style>
  <w:style w:type="character" w:customStyle="1" w:styleId="BodyTextChar">
    <w:name w:val="Body Text Char"/>
    <w:basedOn w:val="DefaultParagraphFont"/>
    <w:link w:val="BodyText"/>
    <w:uiPriority w:val="1"/>
    <w:rsid w:val="00997B11"/>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7396">
      <w:bodyDiv w:val="1"/>
      <w:marLeft w:val="0"/>
      <w:marRight w:val="0"/>
      <w:marTop w:val="0"/>
      <w:marBottom w:val="0"/>
      <w:divBdr>
        <w:top w:val="none" w:sz="0" w:space="0" w:color="auto"/>
        <w:left w:val="none" w:sz="0" w:space="0" w:color="auto"/>
        <w:bottom w:val="none" w:sz="0" w:space="0" w:color="auto"/>
        <w:right w:val="none" w:sz="0" w:space="0" w:color="auto"/>
      </w:divBdr>
    </w:div>
    <w:div w:id="220940783">
      <w:bodyDiv w:val="1"/>
      <w:marLeft w:val="0"/>
      <w:marRight w:val="0"/>
      <w:marTop w:val="0"/>
      <w:marBottom w:val="0"/>
      <w:divBdr>
        <w:top w:val="none" w:sz="0" w:space="0" w:color="auto"/>
        <w:left w:val="none" w:sz="0" w:space="0" w:color="auto"/>
        <w:bottom w:val="none" w:sz="0" w:space="0" w:color="auto"/>
        <w:right w:val="none" w:sz="0" w:space="0" w:color="auto"/>
      </w:divBdr>
    </w:div>
    <w:div w:id="286664294">
      <w:bodyDiv w:val="1"/>
      <w:marLeft w:val="0"/>
      <w:marRight w:val="0"/>
      <w:marTop w:val="0"/>
      <w:marBottom w:val="0"/>
      <w:divBdr>
        <w:top w:val="none" w:sz="0" w:space="0" w:color="auto"/>
        <w:left w:val="none" w:sz="0" w:space="0" w:color="auto"/>
        <w:bottom w:val="none" w:sz="0" w:space="0" w:color="auto"/>
        <w:right w:val="none" w:sz="0" w:space="0" w:color="auto"/>
      </w:divBdr>
    </w:div>
    <w:div w:id="420685540">
      <w:bodyDiv w:val="1"/>
      <w:marLeft w:val="0"/>
      <w:marRight w:val="0"/>
      <w:marTop w:val="0"/>
      <w:marBottom w:val="0"/>
      <w:divBdr>
        <w:top w:val="none" w:sz="0" w:space="0" w:color="auto"/>
        <w:left w:val="none" w:sz="0" w:space="0" w:color="auto"/>
        <w:bottom w:val="none" w:sz="0" w:space="0" w:color="auto"/>
        <w:right w:val="none" w:sz="0" w:space="0" w:color="auto"/>
      </w:divBdr>
    </w:div>
    <w:div w:id="610356471">
      <w:bodyDiv w:val="1"/>
      <w:marLeft w:val="0"/>
      <w:marRight w:val="0"/>
      <w:marTop w:val="0"/>
      <w:marBottom w:val="0"/>
      <w:divBdr>
        <w:top w:val="none" w:sz="0" w:space="0" w:color="auto"/>
        <w:left w:val="none" w:sz="0" w:space="0" w:color="auto"/>
        <w:bottom w:val="none" w:sz="0" w:space="0" w:color="auto"/>
        <w:right w:val="none" w:sz="0" w:space="0" w:color="auto"/>
      </w:divBdr>
    </w:div>
    <w:div w:id="632565702">
      <w:bodyDiv w:val="1"/>
      <w:marLeft w:val="0"/>
      <w:marRight w:val="0"/>
      <w:marTop w:val="0"/>
      <w:marBottom w:val="0"/>
      <w:divBdr>
        <w:top w:val="none" w:sz="0" w:space="0" w:color="auto"/>
        <w:left w:val="none" w:sz="0" w:space="0" w:color="auto"/>
        <w:bottom w:val="none" w:sz="0" w:space="0" w:color="auto"/>
        <w:right w:val="none" w:sz="0" w:space="0" w:color="auto"/>
      </w:divBdr>
    </w:div>
    <w:div w:id="751850525">
      <w:bodyDiv w:val="1"/>
      <w:marLeft w:val="0"/>
      <w:marRight w:val="0"/>
      <w:marTop w:val="0"/>
      <w:marBottom w:val="0"/>
      <w:divBdr>
        <w:top w:val="none" w:sz="0" w:space="0" w:color="auto"/>
        <w:left w:val="none" w:sz="0" w:space="0" w:color="auto"/>
        <w:bottom w:val="none" w:sz="0" w:space="0" w:color="auto"/>
        <w:right w:val="none" w:sz="0" w:space="0" w:color="auto"/>
      </w:divBdr>
    </w:div>
    <w:div w:id="808088310">
      <w:bodyDiv w:val="1"/>
      <w:marLeft w:val="0"/>
      <w:marRight w:val="0"/>
      <w:marTop w:val="0"/>
      <w:marBottom w:val="0"/>
      <w:divBdr>
        <w:top w:val="none" w:sz="0" w:space="0" w:color="auto"/>
        <w:left w:val="none" w:sz="0" w:space="0" w:color="auto"/>
        <w:bottom w:val="none" w:sz="0" w:space="0" w:color="auto"/>
        <w:right w:val="none" w:sz="0" w:space="0" w:color="auto"/>
      </w:divBdr>
    </w:div>
    <w:div w:id="1086685060">
      <w:bodyDiv w:val="1"/>
      <w:marLeft w:val="0"/>
      <w:marRight w:val="0"/>
      <w:marTop w:val="0"/>
      <w:marBottom w:val="0"/>
      <w:divBdr>
        <w:top w:val="none" w:sz="0" w:space="0" w:color="auto"/>
        <w:left w:val="none" w:sz="0" w:space="0" w:color="auto"/>
        <w:bottom w:val="none" w:sz="0" w:space="0" w:color="auto"/>
        <w:right w:val="none" w:sz="0" w:space="0" w:color="auto"/>
      </w:divBdr>
    </w:div>
    <w:div w:id="1168642949">
      <w:bodyDiv w:val="1"/>
      <w:marLeft w:val="0"/>
      <w:marRight w:val="0"/>
      <w:marTop w:val="0"/>
      <w:marBottom w:val="0"/>
      <w:divBdr>
        <w:top w:val="none" w:sz="0" w:space="0" w:color="auto"/>
        <w:left w:val="none" w:sz="0" w:space="0" w:color="auto"/>
        <w:bottom w:val="none" w:sz="0" w:space="0" w:color="auto"/>
        <w:right w:val="none" w:sz="0" w:space="0" w:color="auto"/>
      </w:divBdr>
    </w:div>
    <w:div w:id="1254783788">
      <w:bodyDiv w:val="1"/>
      <w:marLeft w:val="0"/>
      <w:marRight w:val="0"/>
      <w:marTop w:val="0"/>
      <w:marBottom w:val="0"/>
      <w:divBdr>
        <w:top w:val="none" w:sz="0" w:space="0" w:color="auto"/>
        <w:left w:val="none" w:sz="0" w:space="0" w:color="auto"/>
        <w:bottom w:val="none" w:sz="0" w:space="0" w:color="auto"/>
        <w:right w:val="none" w:sz="0" w:space="0" w:color="auto"/>
      </w:divBdr>
    </w:div>
    <w:div w:id="1365254786">
      <w:bodyDiv w:val="1"/>
      <w:marLeft w:val="0"/>
      <w:marRight w:val="0"/>
      <w:marTop w:val="0"/>
      <w:marBottom w:val="0"/>
      <w:divBdr>
        <w:top w:val="none" w:sz="0" w:space="0" w:color="auto"/>
        <w:left w:val="none" w:sz="0" w:space="0" w:color="auto"/>
        <w:bottom w:val="none" w:sz="0" w:space="0" w:color="auto"/>
        <w:right w:val="none" w:sz="0" w:space="0" w:color="auto"/>
      </w:divBdr>
    </w:div>
    <w:div w:id="1393699403">
      <w:bodyDiv w:val="1"/>
      <w:marLeft w:val="0"/>
      <w:marRight w:val="0"/>
      <w:marTop w:val="0"/>
      <w:marBottom w:val="0"/>
      <w:divBdr>
        <w:top w:val="none" w:sz="0" w:space="0" w:color="auto"/>
        <w:left w:val="none" w:sz="0" w:space="0" w:color="auto"/>
        <w:bottom w:val="none" w:sz="0" w:space="0" w:color="auto"/>
        <w:right w:val="none" w:sz="0" w:space="0" w:color="auto"/>
      </w:divBdr>
    </w:div>
    <w:div w:id="1551107517">
      <w:bodyDiv w:val="1"/>
      <w:marLeft w:val="0"/>
      <w:marRight w:val="0"/>
      <w:marTop w:val="0"/>
      <w:marBottom w:val="0"/>
      <w:divBdr>
        <w:top w:val="none" w:sz="0" w:space="0" w:color="auto"/>
        <w:left w:val="none" w:sz="0" w:space="0" w:color="auto"/>
        <w:bottom w:val="none" w:sz="0" w:space="0" w:color="auto"/>
        <w:right w:val="none" w:sz="0" w:space="0" w:color="auto"/>
      </w:divBdr>
    </w:div>
    <w:div w:id="1594586663">
      <w:bodyDiv w:val="1"/>
      <w:marLeft w:val="0"/>
      <w:marRight w:val="0"/>
      <w:marTop w:val="0"/>
      <w:marBottom w:val="0"/>
      <w:divBdr>
        <w:top w:val="none" w:sz="0" w:space="0" w:color="auto"/>
        <w:left w:val="none" w:sz="0" w:space="0" w:color="auto"/>
        <w:bottom w:val="none" w:sz="0" w:space="0" w:color="auto"/>
        <w:right w:val="none" w:sz="0" w:space="0" w:color="auto"/>
      </w:divBdr>
    </w:div>
    <w:div w:id="164858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mailto:smccutcheon@usgs.gov"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yperlink" Target="mailto:eperkins@usgs.gov"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B34D37-EB85-4D7B-98C4-6E152BBD5637}">
  <ds:schemaRefs>
    <ds:schemaRef ds:uri="http://schemas.microsoft.com/sharepoint/v3/contenttype/forms"/>
  </ds:schemaRefs>
</ds:datastoreItem>
</file>

<file path=customXml/itemProps2.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customXml/itemProps3.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customXml/itemProps4.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12</Pages>
  <Words>1784</Words>
  <Characters>10172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Sarah Hutmacher</cp:lastModifiedBy>
  <cp:revision>5</cp:revision>
  <cp:lastPrinted>2023-10-23T19:07:00Z</cp:lastPrinted>
  <dcterms:created xsi:type="dcterms:W3CDTF">2025-04-21T22:58:00Z</dcterms:created>
  <dcterms:modified xsi:type="dcterms:W3CDTF">2025-04-22T01:11:00Z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