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4929"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See </w:t>
      </w:r>
      <w:hyperlink r:id="rId5" w:history="1">
        <w:r w:rsidRPr="00110250">
          <w:rPr>
            <w:rFonts w:ascii="Open Sans" w:eastAsia="Times New Roman" w:hAnsi="Open Sans" w:cs="Open Sans"/>
            <w:color w:val="0000FF"/>
            <w:kern w:val="0"/>
            <w:sz w:val="21"/>
            <w:szCs w:val="21"/>
            <w:u w:val="single"/>
            <w14:ligatures w14:val="none"/>
          </w:rPr>
          <w:t>Escondido Creek Conservancy</w:t>
        </w:r>
      </w:hyperlink>
      <w:r w:rsidRPr="00110250">
        <w:rPr>
          <w:rFonts w:ascii="Open Sans" w:eastAsia="Times New Roman" w:hAnsi="Open Sans" w:cs="Open Sans"/>
          <w:color w:val="202124"/>
          <w:kern w:val="0"/>
          <w:sz w:val="21"/>
          <w:szCs w:val="21"/>
          <w14:ligatures w14:val="none"/>
        </w:rPr>
        <w:t> for more information.</w:t>
      </w:r>
    </w:p>
    <w:p w14:paraId="74A258B9"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Job Title: </w:t>
      </w:r>
      <w:r w:rsidRPr="00110250">
        <w:rPr>
          <w:rFonts w:ascii="Open Sans" w:eastAsia="Times New Roman" w:hAnsi="Open Sans" w:cs="Open Sans"/>
          <w:b/>
          <w:bCs/>
          <w:color w:val="202124"/>
          <w:kern w:val="0"/>
          <w:sz w:val="21"/>
          <w:szCs w:val="21"/>
          <w14:ligatures w14:val="none"/>
        </w:rPr>
        <w:t>Preserve Manager</w:t>
      </w:r>
    </w:p>
    <w:p w14:paraId="13329F35" w14:textId="77777777" w:rsid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Reporting: The Preserve Manager reports to the Conservation Director or, in the absence of a Conservation Director, the Executive Director</w:t>
      </w:r>
    </w:p>
    <w:p w14:paraId="1A0011C1" w14:textId="040AF86F"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Pr>
          <w:rFonts w:ascii="Open Sans" w:eastAsia="Times New Roman" w:hAnsi="Open Sans" w:cs="Open Sans"/>
          <w:color w:val="202124"/>
          <w:kern w:val="0"/>
          <w:sz w:val="21"/>
          <w:szCs w:val="21"/>
          <w14:ligatures w14:val="none"/>
        </w:rPr>
        <w:t xml:space="preserve">Apply here: </w:t>
      </w:r>
      <w:hyperlink r:id="rId6" w:anchor="job" w:history="1">
        <w:r w:rsidRPr="00110250">
          <w:rPr>
            <w:rStyle w:val="Hyperlink"/>
            <w:rFonts w:ascii="Open Sans" w:eastAsia="Times New Roman" w:hAnsi="Open Sans" w:cs="Open Sans"/>
            <w:kern w:val="0"/>
            <w:sz w:val="21"/>
            <w:szCs w:val="21"/>
            <w14:ligatures w14:val="none"/>
          </w:rPr>
          <w:t>Mission Edge Career Site</w:t>
        </w:r>
      </w:hyperlink>
    </w:p>
    <w:p w14:paraId="181265C9"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To be considered: Please upload resume, cover letter, wring samples, and references.</w:t>
      </w:r>
    </w:p>
    <w:p w14:paraId="14D785F9" w14:textId="3A96C48F"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Purpose of the Position:</w:t>
      </w:r>
      <w:r w:rsidRPr="00110250">
        <w:rPr>
          <w:rFonts w:ascii="Open Sans" w:eastAsia="Times New Roman" w:hAnsi="Open Sans" w:cs="Open Sans"/>
          <w:color w:val="202124"/>
          <w:kern w:val="0"/>
          <w:sz w:val="21"/>
          <w:szCs w:val="21"/>
          <w14:ligatures w14:val="none"/>
        </w:rPr>
        <w:t> A full-time position to manage a portfolio of several Escondido Creek</w:t>
      </w:r>
      <w:r w:rsidRPr="00110250">
        <w:rPr>
          <w:rFonts w:ascii="Open Sans" w:eastAsia="Times New Roman" w:hAnsi="Open Sans" w:cs="Open Sans"/>
          <w:color w:val="202124"/>
          <w:kern w:val="0"/>
          <w:sz w:val="21"/>
          <w:szCs w:val="21"/>
          <w14:ligatures w14:val="none"/>
        </w:rPr>
        <w:br/>
        <w:t>Conservancy (Conservancy) preserves in North San Diego County, ensuring the lands are cared for to a</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high and uniform standard, per Land Trust Alliance and Habitat Management Plan requirements. The</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 xml:space="preserve">Conservancy currently manages approximately 3,100 acres of protected </w:t>
      </w:r>
      <w:proofErr w:type="gramStart"/>
      <w:r w:rsidRPr="00110250">
        <w:rPr>
          <w:rFonts w:ascii="Open Sans" w:eastAsia="Times New Roman" w:hAnsi="Open Sans" w:cs="Open Sans"/>
          <w:color w:val="202124"/>
          <w:kern w:val="0"/>
          <w:sz w:val="21"/>
          <w:szCs w:val="21"/>
          <w14:ligatures w14:val="none"/>
        </w:rPr>
        <w:t>lands</w:t>
      </w:r>
      <w:proofErr w:type="gramEnd"/>
      <w:r w:rsidRPr="00110250">
        <w:rPr>
          <w:rFonts w:ascii="Open Sans" w:eastAsia="Times New Roman" w:hAnsi="Open Sans" w:cs="Open Sans"/>
          <w:color w:val="202124"/>
          <w:kern w:val="0"/>
          <w:sz w:val="21"/>
          <w:szCs w:val="21"/>
          <w14:ligatures w14:val="none"/>
        </w:rPr>
        <w:t xml:space="preserve"> and implements outdoor</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education programs for North County youth.</w:t>
      </w:r>
    </w:p>
    <w:p w14:paraId="2B3B4C8B"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Compensation:</w:t>
      </w:r>
      <w:r w:rsidRPr="00110250">
        <w:rPr>
          <w:rFonts w:ascii="Open Sans" w:eastAsia="Times New Roman" w:hAnsi="Open Sans" w:cs="Open Sans"/>
          <w:color w:val="202124"/>
          <w:kern w:val="0"/>
          <w:sz w:val="21"/>
          <w:szCs w:val="21"/>
          <w14:ligatures w14:val="none"/>
        </w:rPr>
        <w:t> Salary range $55,000 to $85,000, depending on experience. The</w:t>
      </w:r>
      <w:r w:rsidRPr="00110250">
        <w:rPr>
          <w:rFonts w:ascii="Open Sans" w:eastAsia="Times New Roman" w:hAnsi="Open Sans" w:cs="Open Sans"/>
          <w:color w:val="202124"/>
          <w:kern w:val="0"/>
          <w:sz w:val="21"/>
          <w:szCs w:val="21"/>
          <w14:ligatures w14:val="none"/>
        </w:rPr>
        <w:br/>
        <w:t>Conservancy provides competitive benefits including 401K matching and payment for mileage.</w:t>
      </w:r>
    </w:p>
    <w:p w14:paraId="1CF434FC" w14:textId="25336D76"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br/>
      </w:r>
      <w:r w:rsidRPr="00110250">
        <w:rPr>
          <w:rFonts w:ascii="Open Sans" w:eastAsia="Times New Roman" w:hAnsi="Open Sans" w:cs="Open Sans"/>
          <w:b/>
          <w:bCs/>
          <w:color w:val="202124"/>
          <w:kern w:val="0"/>
          <w:sz w:val="21"/>
          <w:szCs w:val="21"/>
          <w14:ligatures w14:val="none"/>
        </w:rPr>
        <w:t>Job Duties:</w:t>
      </w:r>
      <w:r w:rsidRPr="00110250">
        <w:rPr>
          <w:rFonts w:ascii="Open Sans" w:eastAsia="Times New Roman" w:hAnsi="Open Sans" w:cs="Open Sans"/>
          <w:color w:val="202124"/>
          <w:kern w:val="0"/>
          <w:sz w:val="21"/>
          <w:szCs w:val="21"/>
          <w14:ligatures w14:val="none"/>
        </w:rPr>
        <w:t> The Preserve Manager is part of the Conservancy’s conservation land department and</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contributes to the hands-on care of Conservancy lands including, but not limited to: monthly biological</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monitoring, annual boundary surveys, photo documentation, GIS mapping, exotic weed control, annual</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and quarterly reporting, revisions to (and, from time to time, drafting of) management plans,</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preparation of annual budgets, work plans and reports, and periodic restoration and enhancement as</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 xml:space="preserve">opportunities present. The Preserve Manager interacts with the </w:t>
      </w:r>
      <w:proofErr w:type="gramStart"/>
      <w:r w:rsidRPr="00110250">
        <w:rPr>
          <w:rFonts w:ascii="Open Sans" w:eastAsia="Times New Roman" w:hAnsi="Open Sans" w:cs="Open Sans"/>
          <w:color w:val="202124"/>
          <w:kern w:val="0"/>
          <w:sz w:val="21"/>
          <w:szCs w:val="21"/>
          <w14:ligatures w14:val="none"/>
        </w:rPr>
        <w:t>general public</w:t>
      </w:r>
      <w:proofErr w:type="gramEnd"/>
      <w:r w:rsidRPr="00110250">
        <w:rPr>
          <w:rFonts w:ascii="Open Sans" w:eastAsia="Times New Roman" w:hAnsi="Open Sans" w:cs="Open Sans"/>
          <w:color w:val="202124"/>
          <w:kern w:val="0"/>
          <w:sz w:val="21"/>
          <w:szCs w:val="21"/>
          <w14:ligatures w14:val="none"/>
        </w:rPr>
        <w:t xml:space="preserve"> to help the public</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understand the importance of responsible use of conservation land. The Preserve Manager writes and</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implements grants to support conservation activities. In addition to the regular management of a</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portfolio of preserves, Conservancy preserve managers participate in strategic discussions about land</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management of all Conservancy preserves and help the Conservation Director and Conservancy</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leadership team develop and implement land management policies and procedures. The Preserve</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Manager leads or attends outreach and volunteer events on and off their preserves. The Preserve</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Manager is part of a team of conservation professionals at the</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Conservancy who support each other,</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and other Conservancy teams, and the mission of the Conservancy to preserve and restore the</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Escondido Creek watershed.</w:t>
      </w:r>
    </w:p>
    <w:p w14:paraId="5FA15BC5" w14:textId="1715C27E"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Minimum Qualifications</w:t>
      </w:r>
      <w:r w:rsidRPr="00110250">
        <w:rPr>
          <w:rFonts w:ascii="Open Sans" w:eastAsia="Times New Roman" w:hAnsi="Open Sans" w:cs="Open Sans"/>
          <w:color w:val="202124"/>
          <w:kern w:val="0"/>
          <w:sz w:val="21"/>
          <w:szCs w:val="21"/>
          <w14:ligatures w14:val="none"/>
        </w:rPr>
        <w:t>: This position is for an experienced professional with a master’s or bachelor’s</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degree in biology, natural resources management, ecology, botany, environmental science or a related</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field and at least three years of relevant experience. The Preserve Manager must be able to carry out</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strenuous activities, on their feet, in rough terrain, in all weather conditions, and hike long distances.</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The Preserve Manager must maintain a valid driver’s license and maintain current vaccinations against COVID-19. The Preserve Manager must be able to sit or stand at a desk or workstation, operate a pick-up in the backcountry, and lift at least 50 lbs. The Preserve Manager must be self-motivated and be able to work autonomously</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lastRenderedPageBreak/>
        <w:t>in the field and as a team. The Preserve manager must be able to work in a time</w:t>
      </w:r>
      <w:r w:rsidRPr="00110250">
        <w:rPr>
          <w:rFonts w:ascii="Open Sans" w:eastAsia="Times New Roman" w:hAnsi="Open Sans" w:cs="Open Sans"/>
          <w:color w:val="202124"/>
          <w:kern w:val="0"/>
          <w:sz w:val="21"/>
          <w:szCs w:val="21"/>
          <w14:ligatures w14:val="none"/>
        </w:rPr>
        <w:br/>
        <w:t>efficient manner and meet expected deadlines. The Preserve Manager must be familiar with common</w:t>
      </w:r>
      <w:r>
        <w:rPr>
          <w:rFonts w:ascii="Open Sans" w:eastAsia="Times New Roman" w:hAnsi="Open Sans" w:cs="Open Sans"/>
          <w:color w:val="202124"/>
          <w:kern w:val="0"/>
          <w:sz w:val="21"/>
          <w:szCs w:val="21"/>
          <w14:ligatures w14:val="none"/>
        </w:rPr>
        <w:t xml:space="preserve"> </w:t>
      </w:r>
      <w:r w:rsidRPr="00110250">
        <w:rPr>
          <w:rFonts w:ascii="Open Sans" w:eastAsia="Times New Roman" w:hAnsi="Open Sans" w:cs="Open Sans"/>
          <w:color w:val="202124"/>
          <w:kern w:val="0"/>
          <w:sz w:val="21"/>
          <w:szCs w:val="21"/>
          <w14:ligatures w14:val="none"/>
        </w:rPr>
        <w:t>hand tools and small engine power tools.</w:t>
      </w:r>
    </w:p>
    <w:p w14:paraId="4C4A858F"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Additional Desired Skills:</w:t>
      </w:r>
    </w:p>
    <w:p w14:paraId="61F2957D"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The Preserve Manager should have experience </w:t>
      </w:r>
      <w:proofErr w:type="gramStart"/>
      <w:r w:rsidRPr="00110250">
        <w:rPr>
          <w:rFonts w:ascii="Open Sans" w:eastAsia="Times New Roman" w:hAnsi="Open Sans" w:cs="Open Sans"/>
          <w:color w:val="202124"/>
          <w:kern w:val="0"/>
          <w:sz w:val="21"/>
          <w:szCs w:val="21"/>
          <w14:ligatures w14:val="none"/>
        </w:rPr>
        <w:t>in land</w:t>
      </w:r>
      <w:proofErr w:type="gramEnd"/>
      <w:r w:rsidRPr="00110250">
        <w:rPr>
          <w:rFonts w:ascii="Open Sans" w:eastAsia="Times New Roman" w:hAnsi="Open Sans" w:cs="Open Sans"/>
          <w:color w:val="202124"/>
          <w:kern w:val="0"/>
          <w:sz w:val="21"/>
          <w:szCs w:val="21"/>
          <w14:ligatures w14:val="none"/>
        </w:rPr>
        <w:t xml:space="preserve"> stewardship, including invasive exotic weed </w:t>
      </w:r>
      <w:proofErr w:type="gramStart"/>
      <w:r w:rsidRPr="00110250">
        <w:rPr>
          <w:rFonts w:ascii="Open Sans" w:eastAsia="Times New Roman" w:hAnsi="Open Sans" w:cs="Open Sans"/>
          <w:color w:val="202124"/>
          <w:kern w:val="0"/>
          <w:sz w:val="21"/>
          <w:szCs w:val="21"/>
          <w14:ligatures w14:val="none"/>
        </w:rPr>
        <w:t>control;</w:t>
      </w:r>
      <w:proofErr w:type="gramEnd"/>
      <w:r w:rsidRPr="00110250">
        <w:rPr>
          <w:rFonts w:ascii="Open Sans" w:eastAsia="Times New Roman" w:hAnsi="Open Sans" w:cs="Open Sans"/>
          <w:color w:val="202124"/>
          <w:kern w:val="0"/>
          <w:sz w:val="21"/>
          <w:szCs w:val="21"/>
          <w14:ligatures w14:val="none"/>
        </w:rPr>
        <w:t xml:space="preserve"> and management of rare, threatened, or endangered species.</w:t>
      </w:r>
    </w:p>
    <w:p w14:paraId="325DD4BF"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Excellent communications skills, especially technical writing, and have worked successfully with the </w:t>
      </w:r>
      <w:proofErr w:type="gramStart"/>
      <w:r w:rsidRPr="00110250">
        <w:rPr>
          <w:rFonts w:ascii="Open Sans" w:eastAsia="Times New Roman" w:hAnsi="Open Sans" w:cs="Open Sans"/>
          <w:color w:val="202124"/>
          <w:kern w:val="0"/>
          <w:sz w:val="21"/>
          <w:szCs w:val="21"/>
          <w14:ligatures w14:val="none"/>
        </w:rPr>
        <w:t>general public</w:t>
      </w:r>
      <w:proofErr w:type="gramEnd"/>
      <w:r w:rsidRPr="00110250">
        <w:rPr>
          <w:rFonts w:ascii="Open Sans" w:eastAsia="Times New Roman" w:hAnsi="Open Sans" w:cs="Open Sans"/>
          <w:color w:val="202124"/>
          <w:kern w:val="0"/>
          <w:sz w:val="21"/>
          <w:szCs w:val="21"/>
          <w14:ligatures w14:val="none"/>
        </w:rPr>
        <w:t>.</w:t>
      </w:r>
    </w:p>
    <w:p w14:paraId="54B77249"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Demonstrated effectiveness in working collaboratively and professionally with colleagues and across teams.</w:t>
      </w:r>
    </w:p>
    <w:p w14:paraId="1CA83EA0"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The Preserve Manager should have, or could gain, experience overseeing or facilitating research opportunities.</w:t>
      </w:r>
    </w:p>
    <w:p w14:paraId="7D774D5F"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Knowledge of propagation material collection (i.e. seeds, cuttings) and knowledge of native plant propagation.</w:t>
      </w:r>
    </w:p>
    <w:p w14:paraId="64E04021" w14:textId="77777777" w:rsidR="00110250" w:rsidRPr="00110250" w:rsidRDefault="00110250" w:rsidP="00110250">
      <w:pPr>
        <w:numPr>
          <w:ilvl w:val="0"/>
          <w:numId w:val="1"/>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Experience with irrigation set up and maintenance.</w:t>
      </w:r>
    </w:p>
    <w:p w14:paraId="0A090D54"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Encouraged Skills:</w:t>
      </w:r>
    </w:p>
    <w:p w14:paraId="1851131B"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The Preserve Manager should have experience in GIS, grant writing and reporting.</w:t>
      </w:r>
    </w:p>
    <w:p w14:paraId="7956A023"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Familiarity with the County of San Diego Multiple Species Conservation Plan(s), and the regional Management Strategic Plan.</w:t>
      </w:r>
    </w:p>
    <w:p w14:paraId="0B4A5ACD"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Familiar with or practiced in creating and implementing Habitat Management Plans and PARs for conservation properties and </w:t>
      </w:r>
      <w:proofErr w:type="gramStart"/>
      <w:r w:rsidRPr="00110250">
        <w:rPr>
          <w:rFonts w:ascii="Open Sans" w:eastAsia="Times New Roman" w:hAnsi="Open Sans" w:cs="Open Sans"/>
          <w:color w:val="202124"/>
          <w:kern w:val="0"/>
          <w:sz w:val="21"/>
          <w:szCs w:val="21"/>
          <w14:ligatures w14:val="none"/>
        </w:rPr>
        <w:t>be</w:t>
      </w:r>
      <w:proofErr w:type="gramEnd"/>
      <w:r w:rsidRPr="00110250">
        <w:rPr>
          <w:rFonts w:ascii="Open Sans" w:eastAsia="Times New Roman" w:hAnsi="Open Sans" w:cs="Open Sans"/>
          <w:color w:val="202124"/>
          <w:kern w:val="0"/>
          <w:sz w:val="21"/>
          <w:szCs w:val="21"/>
          <w14:ligatures w14:val="none"/>
        </w:rPr>
        <w:t xml:space="preserve"> familiar with preserve level budgeting.</w:t>
      </w:r>
    </w:p>
    <w:p w14:paraId="3E8A1628"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Spanish speaking skills are helpful in this position.</w:t>
      </w:r>
    </w:p>
    <w:p w14:paraId="5280D266"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Understanding of Land Trust Alliance policies and procedures would be an asset in this position.</w:t>
      </w:r>
    </w:p>
    <w:p w14:paraId="3314730A"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Knowledge of southern California native plants and animals is highly desirable as is experience in restoration ecology.</w:t>
      </w:r>
    </w:p>
    <w:p w14:paraId="328E1442" w14:textId="77777777" w:rsidR="00110250" w:rsidRPr="00110250" w:rsidRDefault="00110250" w:rsidP="00110250">
      <w:pPr>
        <w:numPr>
          <w:ilvl w:val="0"/>
          <w:numId w:val="2"/>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The Preserve Manager should have experience supervising people, for example, interns and volunteers.</w:t>
      </w:r>
    </w:p>
    <w:p w14:paraId="0FAC08B6"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Inclusion and Equity: </w:t>
      </w:r>
      <w:r w:rsidRPr="00110250">
        <w:rPr>
          <w:rFonts w:ascii="Open Sans" w:eastAsia="Times New Roman" w:hAnsi="Open Sans" w:cs="Open Sans"/>
          <w:color w:val="202124"/>
          <w:kern w:val="0"/>
          <w:sz w:val="21"/>
          <w:szCs w:val="21"/>
          <w14:ligatures w14:val="none"/>
        </w:rPr>
        <w:t>We invite everyone to join the Conservancy through volunteer opportunities and program participation. We work to break down barriers to access that have historically limited participation by some community members. With some of our programs, we have been able to advocate for and facilitate equitable access to nature, environmental education, and empowering.</w:t>
      </w:r>
    </w:p>
    <w:p w14:paraId="55D6F4B3"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b/>
          <w:bCs/>
          <w:color w:val="202124"/>
          <w:kern w:val="0"/>
          <w:sz w:val="21"/>
          <w:szCs w:val="21"/>
          <w14:ligatures w14:val="none"/>
        </w:rPr>
        <w:t>Position responsibilities include the following:</w:t>
      </w:r>
    </w:p>
    <w:p w14:paraId="327654EA"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Strategic Plan Implementation</w:t>
      </w:r>
    </w:p>
    <w:p w14:paraId="00A45F57" w14:textId="77777777" w:rsidR="00110250" w:rsidRPr="00110250" w:rsidRDefault="00110250" w:rsidP="00110250">
      <w:pPr>
        <w:numPr>
          <w:ilvl w:val="0"/>
          <w:numId w:val="3"/>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The Preserve Manager helps the Conservation Director develop and implement the Conservancy’s Conservation Blueprint, a strategic vision for conservation lands and </w:t>
      </w:r>
      <w:r w:rsidRPr="00110250">
        <w:rPr>
          <w:rFonts w:ascii="Open Sans" w:eastAsia="Times New Roman" w:hAnsi="Open Sans" w:cs="Open Sans"/>
          <w:color w:val="202124"/>
          <w:kern w:val="0"/>
          <w:sz w:val="21"/>
          <w:szCs w:val="21"/>
          <w14:ligatures w14:val="none"/>
        </w:rPr>
        <w:lastRenderedPageBreak/>
        <w:t>programs consistent with the 2022 Board of Directors Strategic Plan. The Blueprint includes land management protocols.</w:t>
      </w:r>
    </w:p>
    <w:p w14:paraId="3CEA4746" w14:textId="77777777" w:rsidR="00110250" w:rsidRPr="00110250" w:rsidRDefault="00110250" w:rsidP="00110250">
      <w:pPr>
        <w:numPr>
          <w:ilvl w:val="0"/>
          <w:numId w:val="3"/>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The Preserve Manager helps the Conservation Director facilitate Conservation Committee meetings supporting yearly conservation goals that align with the 2022 Board of Directors Strategic Plan.</w:t>
      </w:r>
    </w:p>
    <w:p w14:paraId="02BD2AE4" w14:textId="77777777" w:rsidR="00110250" w:rsidRPr="00110250" w:rsidRDefault="00110250" w:rsidP="00110250">
      <w:pPr>
        <w:numPr>
          <w:ilvl w:val="0"/>
          <w:numId w:val="3"/>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The Preserve Manager supports the Conservation Director to track Conservation data for annual reporting, consistent with strategic plan goals</w:t>
      </w:r>
    </w:p>
    <w:p w14:paraId="2E231F55"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Programmatic Planning and Management</w:t>
      </w:r>
    </w:p>
    <w:p w14:paraId="1475C3B2"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Prepare and implement annual work plans, reports, and budgets of Conservancy-owned/managed properties.</w:t>
      </w:r>
    </w:p>
    <w:p w14:paraId="04E1368B"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Consistent and accurate data management of preserve level activities in the appropriate online databases. Schedule and supervise necessary contract work.</w:t>
      </w:r>
    </w:p>
    <w:p w14:paraId="4EF632C9"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Work with the Conservancy’s Outreach Coordinator to schedule, train and manage volunteer land stewards on Conservancy-owned lands.</w:t>
      </w:r>
    </w:p>
    <w:p w14:paraId="56071D03"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Work with the Conservancy’s Outreach Coordinator to organize and implement </w:t>
      </w:r>
      <w:proofErr w:type="gramStart"/>
      <w:r w:rsidRPr="00110250">
        <w:rPr>
          <w:rFonts w:ascii="Open Sans" w:eastAsia="Times New Roman" w:hAnsi="Open Sans" w:cs="Open Sans"/>
          <w:color w:val="202124"/>
          <w:kern w:val="0"/>
          <w:sz w:val="21"/>
          <w:szCs w:val="21"/>
          <w14:ligatures w14:val="none"/>
        </w:rPr>
        <w:t>regular land</w:t>
      </w:r>
      <w:proofErr w:type="gramEnd"/>
      <w:r w:rsidRPr="00110250">
        <w:rPr>
          <w:rFonts w:ascii="Open Sans" w:eastAsia="Times New Roman" w:hAnsi="Open Sans" w:cs="Open Sans"/>
          <w:color w:val="202124"/>
          <w:kern w:val="0"/>
          <w:sz w:val="21"/>
          <w:szCs w:val="21"/>
          <w14:ligatures w14:val="none"/>
        </w:rPr>
        <w:t xml:space="preserve"> stewardship volunteer events on Conservancy-owned/managed lands.</w:t>
      </w:r>
    </w:p>
    <w:p w14:paraId="69F0EDAE"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Interpret and apply state and federal laws that govern habitat management in San Diego to activities on Conservancy lands.</w:t>
      </w:r>
    </w:p>
    <w:p w14:paraId="5ADB1423"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Work with the Conservation Director to apply for, update, and maintain necessary agency permits.</w:t>
      </w:r>
    </w:p>
    <w:p w14:paraId="21A05A15" w14:textId="77777777" w:rsidR="00110250" w:rsidRPr="00110250" w:rsidRDefault="00110250" w:rsidP="00110250">
      <w:pPr>
        <w:numPr>
          <w:ilvl w:val="0"/>
          <w:numId w:val="4"/>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Participate in activities associated with initiation of new Conservancy preserves (communication with previous owner and neighbors, estimating costs to manage/PAR, securing entrances, designing, and installing signage).</w:t>
      </w:r>
    </w:p>
    <w:p w14:paraId="1FACA987"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Land Management</w:t>
      </w:r>
    </w:p>
    <w:p w14:paraId="3DF067F9"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Field work </w:t>
      </w:r>
      <w:proofErr w:type="gramStart"/>
      <w:r w:rsidRPr="00110250">
        <w:rPr>
          <w:rFonts w:ascii="Open Sans" w:eastAsia="Times New Roman" w:hAnsi="Open Sans" w:cs="Open Sans"/>
          <w:color w:val="202124"/>
          <w:kern w:val="0"/>
          <w:sz w:val="21"/>
          <w:szCs w:val="21"/>
          <w14:ligatures w14:val="none"/>
        </w:rPr>
        <w:t>including</w:t>
      </w:r>
      <w:proofErr w:type="gramEnd"/>
      <w:r w:rsidRPr="00110250">
        <w:rPr>
          <w:rFonts w:ascii="Open Sans" w:eastAsia="Times New Roman" w:hAnsi="Open Sans" w:cs="Open Sans"/>
          <w:color w:val="202124"/>
          <w:kern w:val="0"/>
          <w:sz w:val="21"/>
          <w:szCs w:val="21"/>
          <w14:ligatures w14:val="none"/>
        </w:rPr>
        <w:t xml:space="preserve"> invasive species removal, trail, and infrastructure maintenance.</w:t>
      </w:r>
    </w:p>
    <w:p w14:paraId="4AD1A3AF"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Conduct biological surveys </w:t>
      </w:r>
      <w:proofErr w:type="gramStart"/>
      <w:r w:rsidRPr="00110250">
        <w:rPr>
          <w:rFonts w:ascii="Open Sans" w:eastAsia="Times New Roman" w:hAnsi="Open Sans" w:cs="Open Sans"/>
          <w:color w:val="202124"/>
          <w:kern w:val="0"/>
          <w:sz w:val="21"/>
          <w:szCs w:val="21"/>
          <w14:ligatures w14:val="none"/>
        </w:rPr>
        <w:t>including for</w:t>
      </w:r>
      <w:proofErr w:type="gramEnd"/>
      <w:r w:rsidRPr="00110250">
        <w:rPr>
          <w:rFonts w:ascii="Open Sans" w:eastAsia="Times New Roman" w:hAnsi="Open Sans" w:cs="Open Sans"/>
          <w:color w:val="202124"/>
          <w:kern w:val="0"/>
          <w:sz w:val="21"/>
          <w:szCs w:val="21"/>
          <w14:ligatures w14:val="none"/>
        </w:rPr>
        <w:t xml:space="preserve"> sensitive plant and animal species, vegetation community mapping, invasive/exotic species mapping</w:t>
      </w:r>
      <w:proofErr w:type="gramStart"/>
      <w:r w:rsidRPr="00110250">
        <w:rPr>
          <w:rFonts w:ascii="Open Sans" w:eastAsia="Times New Roman" w:hAnsi="Open Sans" w:cs="Open Sans"/>
          <w:color w:val="202124"/>
          <w:kern w:val="0"/>
          <w:sz w:val="21"/>
          <w:szCs w:val="21"/>
          <w14:ligatures w14:val="none"/>
        </w:rPr>
        <w:t>, transecting</w:t>
      </w:r>
      <w:proofErr w:type="gramEnd"/>
      <w:r w:rsidRPr="00110250">
        <w:rPr>
          <w:rFonts w:ascii="Open Sans" w:eastAsia="Times New Roman" w:hAnsi="Open Sans" w:cs="Open Sans"/>
          <w:color w:val="202124"/>
          <w:kern w:val="0"/>
          <w:sz w:val="21"/>
          <w:szCs w:val="21"/>
          <w14:ligatures w14:val="none"/>
        </w:rPr>
        <w:t>.</w:t>
      </w:r>
    </w:p>
    <w:p w14:paraId="67813D73"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Conduct and/or oversee predator control efforts.</w:t>
      </w:r>
    </w:p>
    <w:p w14:paraId="641F4C8D"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 xml:space="preserve">Rally neighboring land managers </w:t>
      </w:r>
      <w:proofErr w:type="gramStart"/>
      <w:r w:rsidRPr="00110250">
        <w:rPr>
          <w:rFonts w:ascii="Open Sans" w:eastAsia="Times New Roman" w:hAnsi="Open Sans" w:cs="Open Sans"/>
          <w:color w:val="202124"/>
          <w:kern w:val="0"/>
          <w:sz w:val="21"/>
          <w:szCs w:val="21"/>
          <w14:ligatures w14:val="none"/>
        </w:rPr>
        <w:t>to participate</w:t>
      </w:r>
      <w:proofErr w:type="gramEnd"/>
      <w:r w:rsidRPr="00110250">
        <w:rPr>
          <w:rFonts w:ascii="Open Sans" w:eastAsia="Times New Roman" w:hAnsi="Open Sans" w:cs="Open Sans"/>
          <w:color w:val="202124"/>
          <w:kern w:val="0"/>
          <w:sz w:val="21"/>
          <w:szCs w:val="21"/>
          <w14:ligatures w14:val="none"/>
        </w:rPr>
        <w:t xml:space="preserve"> in joint efforts to maximize effectiveness.</w:t>
      </w:r>
    </w:p>
    <w:p w14:paraId="1FC8AD05"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Coordinate joint efforts with neighboring land managers (ex: invasive species control).</w:t>
      </w:r>
    </w:p>
    <w:p w14:paraId="70A24C97"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Help the Conservation Director tie ongoing land management decision-making to regional goals.</w:t>
      </w:r>
    </w:p>
    <w:p w14:paraId="1D612A67" w14:textId="77777777" w:rsidR="00110250" w:rsidRPr="00110250" w:rsidRDefault="00110250" w:rsidP="00110250">
      <w:pPr>
        <w:numPr>
          <w:ilvl w:val="0"/>
          <w:numId w:val="5"/>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Under the guidance of the Conservation Director, help the Conservancy manage human uses on Conservancy lands, as appropriate, where compatible with resource protection.</w:t>
      </w:r>
    </w:p>
    <w:p w14:paraId="33A47A79"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Partnerships</w:t>
      </w:r>
    </w:p>
    <w:p w14:paraId="47FB519E"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Connect with other conservation partners in the watershed and with government agencies that oversee wildlife management.</w:t>
      </w:r>
    </w:p>
    <w:p w14:paraId="0F76F630"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Work closely with the Conservancy’s volunteer board members who provide land management and land stewardship; facilitate institutionalization of Conservancy history.</w:t>
      </w:r>
    </w:p>
    <w:p w14:paraId="61CF5678"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lastRenderedPageBreak/>
        <w:t>Seek out and participate in regional (City-, Watershed-, and county-wide) biological/ecological data gathering efforts and analysis.</w:t>
      </w:r>
    </w:p>
    <w:p w14:paraId="6A351AEC"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When possible, participate in local education events (presenting at schools, offering internships and mentorship).</w:t>
      </w:r>
    </w:p>
    <w:p w14:paraId="1256CE11"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Facilitate mission-aligned education events (ex: restoration planting) onsite.</w:t>
      </w:r>
    </w:p>
    <w:p w14:paraId="272C1F18" w14:textId="77777777" w:rsidR="00110250" w:rsidRPr="00110250" w:rsidRDefault="00110250" w:rsidP="00110250">
      <w:pPr>
        <w:numPr>
          <w:ilvl w:val="0"/>
          <w:numId w:val="6"/>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Seek out and maintain relationships with neighboring land managers.</w:t>
      </w:r>
    </w:p>
    <w:p w14:paraId="62B1A90B"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Administration</w:t>
      </w:r>
    </w:p>
    <w:p w14:paraId="54AEF638" w14:textId="77777777" w:rsidR="00110250" w:rsidRPr="00110250" w:rsidRDefault="00110250" w:rsidP="00110250">
      <w:pPr>
        <w:numPr>
          <w:ilvl w:val="0"/>
          <w:numId w:val="7"/>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Timely drafting and implementation of annual and quarterly work plans, reports and budgets.</w:t>
      </w:r>
    </w:p>
    <w:p w14:paraId="57289969" w14:textId="77777777" w:rsidR="00110250" w:rsidRPr="00110250" w:rsidRDefault="00110250" w:rsidP="00110250">
      <w:pPr>
        <w:numPr>
          <w:ilvl w:val="0"/>
          <w:numId w:val="7"/>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Contribute to the current database of maps and spatial data in ArcGIS Online/</w:t>
      </w:r>
      <w:proofErr w:type="spellStart"/>
      <w:r w:rsidRPr="00110250">
        <w:rPr>
          <w:rFonts w:ascii="Open Sans" w:eastAsia="Times New Roman" w:hAnsi="Open Sans" w:cs="Open Sans"/>
          <w:color w:val="202124"/>
          <w:kern w:val="0"/>
          <w:sz w:val="21"/>
          <w:szCs w:val="21"/>
          <w14:ligatures w14:val="none"/>
        </w:rPr>
        <w:t>ArcPro</w:t>
      </w:r>
      <w:proofErr w:type="spellEnd"/>
      <w:r w:rsidRPr="00110250">
        <w:rPr>
          <w:rFonts w:ascii="Open Sans" w:eastAsia="Times New Roman" w:hAnsi="Open Sans" w:cs="Open Sans"/>
          <w:color w:val="202124"/>
          <w:kern w:val="0"/>
          <w:sz w:val="21"/>
          <w:szCs w:val="21"/>
          <w14:ligatures w14:val="none"/>
        </w:rPr>
        <w:t xml:space="preserve"> for Conservancy land.</w:t>
      </w:r>
    </w:p>
    <w:p w14:paraId="4B922D88"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Funding and Communications</w:t>
      </w:r>
    </w:p>
    <w:p w14:paraId="41E992D2" w14:textId="77777777" w:rsidR="00110250" w:rsidRPr="00110250" w:rsidRDefault="00110250" w:rsidP="00110250">
      <w:pPr>
        <w:numPr>
          <w:ilvl w:val="0"/>
          <w:numId w:val="8"/>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Share the Conservancy’s mission, vision, and rules with members of the public.</w:t>
      </w:r>
    </w:p>
    <w:p w14:paraId="38B26904" w14:textId="77777777" w:rsidR="00110250" w:rsidRPr="00110250" w:rsidRDefault="00110250" w:rsidP="00110250">
      <w:pPr>
        <w:numPr>
          <w:ilvl w:val="0"/>
          <w:numId w:val="8"/>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Seek out and write grant applications to help fund ongoing land stewardship activities and special projects, editing and assisting grant applications written by other land team members.</w:t>
      </w:r>
    </w:p>
    <w:p w14:paraId="2F73996B" w14:textId="77777777" w:rsidR="00110250" w:rsidRPr="00110250" w:rsidRDefault="00110250" w:rsidP="00110250">
      <w:pPr>
        <w:numPr>
          <w:ilvl w:val="0"/>
          <w:numId w:val="8"/>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Seek out and apply for grant-funding opportunities in concert with neighboring land managers.</w:t>
      </w:r>
    </w:p>
    <w:p w14:paraId="00D164FB" w14:textId="77777777" w:rsidR="00110250" w:rsidRPr="00110250" w:rsidRDefault="00110250" w:rsidP="00110250">
      <w:pPr>
        <w:shd w:val="clear" w:color="auto" w:fill="FFFFFF"/>
        <w:spacing w:after="240" w:line="240" w:lineRule="atLeast"/>
        <w:rPr>
          <w:rFonts w:ascii="Open Sans" w:eastAsia="Times New Roman" w:hAnsi="Open Sans" w:cs="Open Sans"/>
          <w:color w:val="202124"/>
          <w:kern w:val="0"/>
          <w:sz w:val="21"/>
          <w:szCs w:val="21"/>
          <w14:ligatures w14:val="none"/>
        </w:rPr>
      </w:pPr>
      <w:r w:rsidRPr="00110250">
        <w:rPr>
          <w:rFonts w:ascii="Open Sans" w:eastAsia="Times New Roman" w:hAnsi="Open Sans" w:cs="Open Sans"/>
          <w:i/>
          <w:iCs/>
          <w:color w:val="202124"/>
          <w:kern w:val="0"/>
          <w:sz w:val="21"/>
          <w:szCs w:val="21"/>
          <w14:ligatures w14:val="none"/>
        </w:rPr>
        <w:t>Continuous Improvement</w:t>
      </w:r>
    </w:p>
    <w:p w14:paraId="7C1BB31E" w14:textId="77777777" w:rsidR="00110250" w:rsidRPr="00110250" w:rsidRDefault="00110250" w:rsidP="00110250">
      <w:pPr>
        <w:numPr>
          <w:ilvl w:val="0"/>
          <w:numId w:val="9"/>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Stays current on science and management techniques relating to sensitive species, integrated pest management, climate change and finds ways to incorporate innovative techniques into the Conservancy’s operations.</w:t>
      </w:r>
    </w:p>
    <w:p w14:paraId="4DB3801B" w14:textId="77777777" w:rsidR="00110250" w:rsidRPr="00110250" w:rsidRDefault="00110250" w:rsidP="00110250">
      <w:pPr>
        <w:numPr>
          <w:ilvl w:val="0"/>
          <w:numId w:val="9"/>
        </w:numPr>
        <w:shd w:val="clear" w:color="auto" w:fill="FFFFFF"/>
        <w:spacing w:before="100" w:beforeAutospacing="1" w:after="100" w:afterAutospacing="1" w:line="240" w:lineRule="auto"/>
        <w:rPr>
          <w:rFonts w:ascii="Open Sans" w:eastAsia="Times New Roman" w:hAnsi="Open Sans" w:cs="Open Sans"/>
          <w:color w:val="202124"/>
          <w:kern w:val="0"/>
          <w:sz w:val="21"/>
          <w:szCs w:val="21"/>
          <w14:ligatures w14:val="none"/>
        </w:rPr>
      </w:pPr>
      <w:r w:rsidRPr="00110250">
        <w:rPr>
          <w:rFonts w:ascii="Open Sans" w:eastAsia="Times New Roman" w:hAnsi="Open Sans" w:cs="Open Sans"/>
          <w:color w:val="202124"/>
          <w:kern w:val="0"/>
          <w:sz w:val="21"/>
          <w:szCs w:val="21"/>
          <w14:ligatures w14:val="none"/>
        </w:rPr>
        <w:t>Stays current on mapping technology and opportunities to streamline mapping.</w:t>
      </w:r>
    </w:p>
    <w:p w14:paraId="5CBA444D" w14:textId="77777777" w:rsidR="00110250" w:rsidRDefault="00110250"/>
    <w:sectPr w:rsidR="0011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D8A"/>
    <w:multiLevelType w:val="multilevel"/>
    <w:tmpl w:val="DBE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3A66"/>
    <w:multiLevelType w:val="multilevel"/>
    <w:tmpl w:val="449A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B4495"/>
    <w:multiLevelType w:val="multilevel"/>
    <w:tmpl w:val="B36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60E0E"/>
    <w:multiLevelType w:val="multilevel"/>
    <w:tmpl w:val="A30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32E30"/>
    <w:multiLevelType w:val="multilevel"/>
    <w:tmpl w:val="2A14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92EC5"/>
    <w:multiLevelType w:val="multilevel"/>
    <w:tmpl w:val="8E1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A4EF4"/>
    <w:multiLevelType w:val="multilevel"/>
    <w:tmpl w:val="7EC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4BAB"/>
    <w:multiLevelType w:val="multilevel"/>
    <w:tmpl w:val="44E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A4839"/>
    <w:multiLevelType w:val="multilevel"/>
    <w:tmpl w:val="007E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919299">
    <w:abstractNumId w:val="5"/>
  </w:num>
  <w:num w:numId="2" w16cid:durableId="1613246257">
    <w:abstractNumId w:val="7"/>
  </w:num>
  <w:num w:numId="3" w16cid:durableId="524904142">
    <w:abstractNumId w:val="0"/>
  </w:num>
  <w:num w:numId="4" w16cid:durableId="1453204235">
    <w:abstractNumId w:val="4"/>
  </w:num>
  <w:num w:numId="5" w16cid:durableId="352344150">
    <w:abstractNumId w:val="3"/>
  </w:num>
  <w:num w:numId="6" w16cid:durableId="616788733">
    <w:abstractNumId w:val="1"/>
  </w:num>
  <w:num w:numId="7" w16cid:durableId="138765179">
    <w:abstractNumId w:val="2"/>
  </w:num>
  <w:num w:numId="8" w16cid:durableId="1703817884">
    <w:abstractNumId w:val="6"/>
  </w:num>
  <w:num w:numId="9" w16cid:durableId="310523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50"/>
    <w:rsid w:val="00110250"/>
    <w:rsid w:val="00CA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73FC"/>
  <w15:chartTrackingRefBased/>
  <w15:docId w15:val="{77EC10D1-58CE-4C65-AAB8-2D18574B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250"/>
    <w:rPr>
      <w:rFonts w:eastAsiaTheme="majorEastAsia" w:cstheme="majorBidi"/>
      <w:color w:val="272727" w:themeColor="text1" w:themeTint="D8"/>
    </w:rPr>
  </w:style>
  <w:style w:type="paragraph" w:styleId="Title">
    <w:name w:val="Title"/>
    <w:basedOn w:val="Normal"/>
    <w:next w:val="Normal"/>
    <w:link w:val="TitleChar"/>
    <w:uiPriority w:val="10"/>
    <w:qFormat/>
    <w:rsid w:val="0011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250"/>
    <w:pPr>
      <w:spacing w:before="160"/>
      <w:jc w:val="center"/>
    </w:pPr>
    <w:rPr>
      <w:i/>
      <w:iCs/>
      <w:color w:val="404040" w:themeColor="text1" w:themeTint="BF"/>
    </w:rPr>
  </w:style>
  <w:style w:type="character" w:customStyle="1" w:styleId="QuoteChar">
    <w:name w:val="Quote Char"/>
    <w:basedOn w:val="DefaultParagraphFont"/>
    <w:link w:val="Quote"/>
    <w:uiPriority w:val="29"/>
    <w:rsid w:val="00110250"/>
    <w:rPr>
      <w:i/>
      <w:iCs/>
      <w:color w:val="404040" w:themeColor="text1" w:themeTint="BF"/>
    </w:rPr>
  </w:style>
  <w:style w:type="paragraph" w:styleId="ListParagraph">
    <w:name w:val="List Paragraph"/>
    <w:basedOn w:val="Normal"/>
    <w:uiPriority w:val="34"/>
    <w:qFormat/>
    <w:rsid w:val="00110250"/>
    <w:pPr>
      <w:ind w:left="720"/>
      <w:contextualSpacing/>
    </w:pPr>
  </w:style>
  <w:style w:type="character" w:styleId="IntenseEmphasis">
    <w:name w:val="Intense Emphasis"/>
    <w:basedOn w:val="DefaultParagraphFont"/>
    <w:uiPriority w:val="21"/>
    <w:qFormat/>
    <w:rsid w:val="00110250"/>
    <w:rPr>
      <w:i/>
      <w:iCs/>
      <w:color w:val="0F4761" w:themeColor="accent1" w:themeShade="BF"/>
    </w:rPr>
  </w:style>
  <w:style w:type="paragraph" w:styleId="IntenseQuote">
    <w:name w:val="Intense Quote"/>
    <w:basedOn w:val="Normal"/>
    <w:next w:val="Normal"/>
    <w:link w:val="IntenseQuoteChar"/>
    <w:uiPriority w:val="30"/>
    <w:qFormat/>
    <w:rsid w:val="0011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250"/>
    <w:rPr>
      <w:i/>
      <w:iCs/>
      <w:color w:val="0F4761" w:themeColor="accent1" w:themeShade="BF"/>
    </w:rPr>
  </w:style>
  <w:style w:type="character" w:styleId="IntenseReference">
    <w:name w:val="Intense Reference"/>
    <w:basedOn w:val="DefaultParagraphFont"/>
    <w:uiPriority w:val="32"/>
    <w:qFormat/>
    <w:rsid w:val="00110250"/>
    <w:rPr>
      <w:b/>
      <w:bCs/>
      <w:smallCaps/>
      <w:color w:val="0F4761" w:themeColor="accent1" w:themeShade="BF"/>
      <w:spacing w:val="5"/>
    </w:rPr>
  </w:style>
  <w:style w:type="character" w:styleId="Hyperlink">
    <w:name w:val="Hyperlink"/>
    <w:basedOn w:val="DefaultParagraphFont"/>
    <w:uiPriority w:val="99"/>
    <w:unhideWhenUsed/>
    <w:rsid w:val="00110250"/>
    <w:rPr>
      <w:color w:val="467886" w:themeColor="hyperlink"/>
      <w:u w:val="single"/>
    </w:rPr>
  </w:style>
  <w:style w:type="character" w:styleId="UnresolvedMention">
    <w:name w:val="Unresolved Mention"/>
    <w:basedOn w:val="DefaultParagraphFont"/>
    <w:uiPriority w:val="99"/>
    <w:semiHidden/>
    <w:unhideWhenUsed/>
    <w:rsid w:val="0011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sionedge.hrmdirect.com/employment/job-opening.php?req=3486039&amp;req_loc=949435&amp;&amp;" TargetMode="External"/><Relationship Id="rId5" Type="http://schemas.openxmlformats.org/officeDocument/2006/relationships/hyperlink" Target="https://missionedge.clearcompany.com/a/requisitions/34b1ccbe-fe7e-88d1-0d5f-ae594f66e46f/www.escondidocree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Morvy Bahmanof</dc:creator>
  <cp:keywords/>
  <dc:description/>
  <cp:lastModifiedBy>Morvy Bahmanof</cp:lastModifiedBy>
  <cp:revision>1</cp:revision>
  <dcterms:created xsi:type="dcterms:W3CDTF">2025-08-12T18:43:00Z</dcterms:created>
  <dcterms:modified xsi:type="dcterms:W3CDTF">2025-08-12T18:47:00Z</dcterms:modified>
</cp:coreProperties>
</file>